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01ff1e8366f3385fd760623e0eb57b6a8eb3ecd"/>
    <w:p>
      <w:pPr>
        <w:pStyle w:val="Heading1"/>
      </w:pPr>
      <w:r>
        <w:t xml:space="preserve">Seminar Presentation Slides: The Vital Role of the Electrical Engineer in Argentina Buenos Aires</w:t>
      </w:r>
    </w:p>
    <w:p>
      <w:pPr>
        <w:pStyle w:val="FirstParagraph"/>
      </w:pPr>
      <w:r>
        <w:rPr>
          <w:bCs/>
          <w:b/>
        </w:rPr>
        <w:t xml:space="preserve">Welcome and Introduction</w:t>
      </w:r>
    </w:p>
    <w:p>
      <w:pPr>
        <w:pStyle w:val="BodyText"/>
      </w:pPr>
      <w:r>
        <w:t xml:space="preserve">We are gathered here today for a comprehensive seminar presentation dedicated to exploring the multifaceted role of the electrical engineer within one of South America's most dynamic economic hubs. This document, formatted as "Seminar Presentation Slides", serves as an in-depth exploration specifically tailored to the context of Argentina Buenos Aires. Understanding how electrical engineers contribute to this bustling metropolis is crucial for stakeholders, students, and industry professionals alike.</w:t>
      </w:r>
    </w:p>
    <w:bookmarkEnd w:id="20"/>
    <w:bookmarkStart w:id="21" w:name="Xcd951b928d5dffffa4ed2a2f30611ed7751441b"/>
    <w:p>
      <w:pPr>
        <w:pStyle w:val="Heading2"/>
      </w:pPr>
      <w:r>
        <w:t xml:space="preserve">The Context: Argentina Buenos Aires as a Technological Hub</w:t>
      </w:r>
    </w:p>
    <w:p>
      <w:pPr>
        <w:pStyle w:val="FirstParagraph"/>
      </w:pPr>
      <w:r>
        <w:t xml:space="preserve">"Argentina Buenos Aires" stands out not just culturally but also industrially. The city acts as the primary gateway for technological innovation in Latin America. With a rapidly growing population and an ever-expanding urban footprint, the demand for reliable electrical infrastructure is at an all-time high.</w:t>
      </w:r>
    </w:p>
    <w:p>
      <w:pPr>
        <w:numPr>
          <w:ilvl w:val="0"/>
          <w:numId w:val="1001"/>
        </w:numPr>
        <w:pStyle w:val="Compact"/>
      </w:pPr>
      <w:r>
        <w:rPr>
          <w:bCs/>
          <w:b/>
        </w:rPr>
        <w:t xml:space="preserve">Rapid Urbanization:</w:t>
      </w:r>
      <w:r>
        <w:t xml:space="preserve"> </w:t>
      </w:r>
      <w:r>
        <w:t xml:space="preserve">Buenos Aires faces unique challenges due to density; engineers must design solutions that fit within complex, historic infrastructures while modernizing for future growth.</w:t>
      </w:r>
    </w:p>
    <w:p>
      <w:pPr>
        <w:numPr>
          <w:ilvl w:val="0"/>
          <w:numId w:val="1001"/>
        </w:numPr>
        <w:pStyle w:val="Compact"/>
      </w:pPr>
      <w:r>
        <w:rPr>
          <w:bCs/>
          <w:b/>
        </w:rPr>
        <w:t xml:space="preserve">Economic Fluctuations:</w:t>
      </w:r>
      <w:r>
        <w:t xml:space="preserve"> </w:t>
      </w:r>
      <w:r>
        <w:t xml:space="preserve">The economic landscape of Argentina has historically been volatile. Electrical engineers play a key role in implementing cost-effective and sustainable energy systems that ensure stability during these shifts.</w:t>
      </w:r>
    </w:p>
    <w:p>
      <w:pPr>
        <w:numPr>
          <w:ilvl w:val="0"/>
          <w:numId w:val="1001"/>
        </w:numPr>
        <w:pStyle w:val="Compact"/>
      </w:pPr>
      <w:r>
        <w:rPr>
          <w:bCs/>
          <w:b/>
        </w:rPr>
        <w:t xml:space="preserve">Digital Transformation:</w:t>
      </w:r>
      <w:r>
        <w:t xml:space="preserve"> </w:t>
      </w:r>
      <w:r>
        <w:t xml:space="preserve">As "Argentina Buenos Aires" pushes towards becoming a digital-first economy, the underlying electrical networks must support massive data centers, smart grids, and high-speed connectivity.</w:t>
      </w:r>
    </w:p>
    <w:bookmarkEnd w:id="21"/>
    <w:bookmarkStart w:id="22" w:name="Xd8f762d6ce1ae2e1a25e53d0374d9211dad0db8"/>
    <w:p>
      <w:pPr>
        <w:pStyle w:val="Heading2"/>
      </w:pPr>
      <w:r>
        <w:t xml:space="preserve">Core Responsibilities of an Electrical Engineer in this Region</w:t>
      </w:r>
    </w:p>
    <w:p>
      <w:pPr>
        <w:pStyle w:val="FirstParagraph"/>
      </w:pPr>
      <w:r>
        <w:t xml:space="preserve">When we discuss the "Electrical Engineer" in the specific setting of "Argentina Buenos Aires", their responsibilities extend far beyond basic circuitry. They are integral to maintaining the lifeline of a modern city.</w:t>
      </w:r>
    </w:p>
    <w:p>
      <w:pPr>
        <w:numPr>
          <w:ilvl w:val="0"/>
          <w:numId w:val="1002"/>
        </w:numPr>
        <w:pStyle w:val="Compact"/>
      </w:pPr>
      <w:r>
        <w:rPr>
          <w:bCs/>
          <w:b/>
        </w:rPr>
        <w:t xml:space="preserve">Power Distribution Optimization:</w:t>
      </w:r>
      <w:r>
        <w:t xml:space="preserve"> </w:t>
      </w:r>
      <w:r>
        <w:t xml:space="preserve">Ensuring that residential, commercial, and industrial zones receive consistent power. This involves managing transformers, substations, and transmission lines across diverse terrains in Buenos Aires.</w:t>
      </w:r>
    </w:p>
    <w:p>
      <w:pPr>
        <w:numPr>
          <w:ilvl w:val="0"/>
          <w:numId w:val="1002"/>
        </w:numPr>
        <w:pStyle w:val="Compact"/>
      </w:pPr>
      <w:r>
        <w:rPr>
          <w:bCs/>
          <w:b/>
        </w:rPr>
        <w:t xml:space="preserve">Sustainable Energy Integration:</w:t>
      </w:r>
      <w:r>
        <w:t xml:space="preserve"> </w:t>
      </w:r>
      <w:r>
        <w:t xml:space="preserve">A major focus for electrical engineers today is integrating renewable sources. Given the solar potential of the region and wind resources nearby Argentina's coastlines, engineers design hybrid systems that reduce reliance on traditional fossil fuels.</w:t>
      </w:r>
    </w:p>
    <w:p>
      <w:pPr>
        <w:numPr>
          <w:ilvl w:val="0"/>
          <w:numId w:val="1002"/>
        </w:numPr>
        <w:pStyle w:val="Compact"/>
      </w:pPr>
      <w:r>
        <w:rPr>
          <w:bCs/>
          <w:b/>
        </w:rPr>
        <w:t xml:space="preserve">Maintenance of Legacy Infrastructure:</w:t>
      </w:r>
      <w:r>
        <w:t xml:space="preserve"> </w:t>
      </w:r>
      <w:r>
        <w:t xml:space="preserve">Many buildings in Buenos Aires date back decades. Engineers must retrofit old wiring to meet modern safety codes without compromising architectural heritage—a delicate balance unique to this city.</w:t>
      </w:r>
    </w:p>
    <w:bookmarkEnd w:id="22"/>
    <w:bookmarkStart w:id="23" w:name="X3ecebf3131d0795ed27be452e4c942c6d5e3d6c"/>
    <w:p>
      <w:pPr>
        <w:pStyle w:val="Heading2"/>
      </w:pPr>
      <w:r>
        <w:t xml:space="preserve">Sector-Specific Roles: Industry, Construction, and Technology</w:t>
      </w:r>
    </w:p>
    <w:p>
      <w:pPr>
        <w:pStyle w:val="FirstParagraph"/>
      </w:pPr>
      <w:r>
        <w:t xml:space="preserve">The versatility of the "Electrical Engineer" is evident across different sectors in "Argentina Buenos Aires". In the industrial sector, they manage heavy machinery power requirements. In construction, they design smart building systems that optimize energy consumption for skyscrapers and residential complexes.</w:t>
      </w:r>
    </w:p>
    <w:p>
      <w:pPr>
        <w:numPr>
          <w:ilvl w:val="0"/>
          <w:numId w:val="1003"/>
        </w:numPr>
        <w:pStyle w:val="Compact"/>
      </w:pPr>
      <w:r>
        <w:rPr>
          <w:bCs/>
          <w:b/>
        </w:rPr>
        <w:t xml:space="preserve">The Tech Boom:</w:t>
      </w:r>
      <w:r>
        <w:t xml:space="preserve"> </w:t>
      </w:r>
      <w:r>
        <w:t xml:space="preserve">With numerous startups emerging in Buenos Aires' tech parks ("Silicon Pampa" adjacent areas), electrical engineers are crucial for setting up robust IT infrastructure, server room cooling systems powered by efficient electronics, and uninterrupted power supplies (UPS).</w:t>
      </w:r>
    </w:p>
    <w:p>
      <w:pPr>
        <w:numPr>
          <w:ilvl w:val="0"/>
          <w:numId w:val="1003"/>
        </w:numPr>
        <w:pStyle w:val="Compact"/>
      </w:pPr>
      <w:r>
        <w:rPr>
          <w:bCs/>
          <w:b/>
        </w:rPr>
        <w:t xml:space="preserve">Agricultural Technology:</w:t>
      </w:r>
      <w:r>
        <w:t xml:space="preserve"> </w:t>
      </w:r>
      <w:r>
        <w:t xml:space="preserve">While often associated with rural areas, the agricultural sector's export hubs in "Argentina Buenos Aires" rely heavily on automated irrigation and processing plants designed by specialized electrical engineers.</w:t>
      </w:r>
    </w:p>
    <w:bookmarkEnd w:id="23"/>
    <w:bookmarkStart w:id="24" w:name="X360b97511470c5604100c5437e4e6da7ceb6217"/>
    <w:p>
      <w:pPr>
        <w:pStyle w:val="Heading2"/>
      </w:pPr>
      <w:r>
        <w:t xml:space="preserve">Challenges Faced by Electrical Engineers in Argentina Buenos Aires</w:t>
      </w:r>
    </w:p>
    <w:p>
      <w:pPr>
        <w:pStyle w:val="FirstParagraph"/>
      </w:pPr>
      <w:r>
        <w:t xml:space="preserve">Working as an "Electrical Engineer" in "Argentina Buenos Aires" comes with distinct challenges that require adaptive problem-solving skills.</w:t>
      </w:r>
    </w:p>
    <w:p>
      <w:pPr>
        <w:numPr>
          <w:ilvl w:val="0"/>
          <w:numId w:val="1004"/>
        </w:numPr>
        <w:pStyle w:val="Compact"/>
      </w:pPr>
      <w:r>
        <w:rPr>
          <w:bCs/>
          <w:b/>
        </w:rPr>
        <w:t xml:space="preserve">Budget Constraints:</w:t>
      </w:r>
      <w:r>
        <w:t xml:space="preserve"> </w:t>
      </w:r>
      <w:r>
        <w:t xml:space="preserve">Due to inflation and economic instability, securing funding for large-scale infrastructure projects can be difficult. Engineers must often innovate to deliver high-quality results with limited resources.</w:t>
      </w:r>
    </w:p>
    <w:p>
      <w:pPr>
        <w:numPr>
          <w:ilvl w:val="0"/>
          <w:numId w:val="1004"/>
        </w:numPr>
        <w:pStyle w:val="Compact"/>
      </w:pPr>
      <w:r>
        <w:rPr>
          <w:bCs/>
          <w:b/>
        </w:rPr>
        <w:t xml:space="preserve">Bureaucratic Hurdles:</w:t>
      </w:r>
      <w:r>
        <w:t xml:space="preserve"> </w:t>
      </w:r>
      <w:r>
        <w:t xml:space="preserve">Navigating local regulations in Buenos Aires requires patience and deep knowledge of municipal codes. Compliance is non-negotiable but can sometimes slow down project timelines significantly.</w:t>
      </w:r>
    </w:p>
    <w:p>
      <w:pPr>
        <w:numPr>
          <w:ilvl w:val="0"/>
          <w:numId w:val="1004"/>
        </w:numPr>
        <w:pStyle w:val="Compact"/>
      </w:pPr>
      <w:r>
        <w:rPr>
          <w:bCs/>
          <w:b/>
        </w:rPr>
        <w:t xml:space="preserve">Skill Gaps:</w:t>
      </w:r>
      <w:r>
        <w:t xml:space="preserve"> </w:t>
      </w:r>
      <w:r>
        <w:t xml:space="preserve">Rapid technological advancements mean continuous learning is essential. Keeping up with global standards while operating within local market constraints requires a proactive approach to professional development.</w:t>
      </w:r>
    </w:p>
    <w:bookmarkEnd w:id="24"/>
    <w:bookmarkStart w:id="25" w:name="opportunities-for-growth-and-innovation"/>
    <w:p>
      <w:pPr>
        <w:pStyle w:val="Heading2"/>
      </w:pPr>
      <w:r>
        <w:t xml:space="preserve">Opportunities for Growth and Innovation</w:t>
      </w:r>
    </w:p>
    <w:p>
      <w:pPr>
        <w:pStyle w:val="FirstParagraph"/>
      </w:pPr>
      <w:r>
        <w:t xml:space="preserve">Despite challenges, the landscape for "Electrical Engineer" roles in "Argentina Buenos Aires" presents exciting opportunities.</w:t>
      </w:r>
    </w:p>
    <w:p>
      <w:pPr>
        <w:numPr>
          <w:ilvl w:val="0"/>
          <w:numId w:val="1005"/>
        </w:numPr>
        <w:pStyle w:val="Compact"/>
      </w:pPr>
      <w:r>
        <w:rPr>
          <w:bCs/>
          <w:b/>
        </w:rPr>
        <w:t xml:space="preserve">Government Initiatives:</w:t>
      </w:r>
      <w:r>
        <w:t xml:space="preserve"> </w:t>
      </w:r>
      <w:r>
        <w:t xml:space="preserve">Various provincial and national governments are investing in electrification projects to improve rural access, which directly impacts urban planning and distribution networks managed by engineers based in the capital.</w:t>
      </w:r>
    </w:p>
    <w:p>
      <w:pPr>
        <w:numPr>
          <w:ilvl w:val="0"/>
          <w:numId w:val="1005"/>
        </w:numPr>
        <w:pStyle w:val="Compact"/>
      </w:pPr>
      <w:r>
        <w:rPr>
          <w:bCs/>
          <w:b/>
        </w:rPr>
        <w:t xml:space="preserve">E-Mobility Infrastructure:</w:t>
      </w:r>
    </w:p>
    <w:p>
      <w:pPr>
        <w:numPr>
          <w:ilvl w:val="0"/>
          <w:numId w:val="1005"/>
        </w:numPr>
        <w:pStyle w:val="Compact"/>
      </w:pPr>
      <w:r>
        <w:rPr>
          <w:bCs/>
          <w:b/>
        </w:rPr>
        <w:t xml:space="preserve">International Collaboration:</w:t>
      </w:r>
      <w:r>
        <w:t xml:space="preserve"> </w:t>
      </w:r>
      <w:r>
        <w:t xml:space="preserve">Foreign investments in "Argentina Buenos Aires" often bring new technologies. Local electrical engineers have the chance to collaborate with international teams, gaining exposure to cutting-edge practices that they can implement locally.</w:t>
      </w:r>
    </w:p>
    <w:bookmarkEnd w:id="25"/>
    <w:bookmarkStart w:id="26" w:name="X0d4b3080daa8f25dbfe876d72484f2bdae8e02f"/>
    <w:p>
      <w:pPr>
        <w:pStyle w:val="Heading2"/>
      </w:pPr>
      <w:r>
        <w:t xml:space="preserve">Educational Pathways and Professional Development</w:t>
      </w:r>
    </w:p>
    <w:p>
      <w:pPr>
        <w:pStyle w:val="FirstParagraph"/>
      </w:pPr>
      <w:r>
        <w:t xml:space="preserve">For those aspiring to become an "Electrical Engineer" capable of thriving in "Argentina Buenos Aires", the educational foundation is robust. Universities across the region, including prestigious institutions like UBA (Universidad de Buenos Aires), offer rigorous engineering programs.</w:t>
      </w:r>
    </w:p>
    <w:p>
      <w:pPr>
        <w:numPr>
          <w:ilvl w:val="0"/>
          <w:numId w:val="1006"/>
        </w:numPr>
        <w:pStyle w:val="Compact"/>
      </w:pPr>
      <w:r>
        <w:rPr>
          <w:bCs/>
          <w:b/>
        </w:rPr>
        <w:t xml:space="preserve">Lifelong Learning:</w:t>
      </w:r>
      <w:r>
        <w:t xml:space="preserve"> </w:t>
      </w:r>
      <w:r>
        <w:t xml:space="preserve">Certifications in renewable energy management, smart grid technologies, and project management are highly valued.</w:t>
      </w:r>
    </w:p>
    <w:p>
      <w:pPr>
        <w:numPr>
          <w:ilvl w:val="0"/>
          <w:numId w:val="1006"/>
        </w:numPr>
        <w:pStyle w:val="Compact"/>
      </w:pPr>
      <w:r>
        <w:rPr>
          <w:bCs/>
          <w:b/>
        </w:rPr>
        <w:t xml:space="preserve">Seminars and Conferences:</w:t>
      </w:r>
      <w:r>
        <w:t xml:space="preserve"> </w:t>
      </w:r>
      <w:r>
        <w:t xml:space="preserve">Participating in local seminars allows engineers to network with peers across "Argentina Buenos Aires", fostering collaborations that drive industry forward.</w:t>
      </w:r>
    </w:p>
    <w:bookmarkEnd w:id="26"/>
    <w:bookmarkStart w:id="27" w:name="Xe1fd5a059913def173b1bf2f4ff2ee0f028d40d"/>
    <w:p>
      <w:pPr>
        <w:pStyle w:val="Heading2"/>
      </w:pPr>
      <w:r>
        <w:t xml:space="preserve">Conclusion: The Future is Powered by Engineering Excellence</w:t>
      </w:r>
    </w:p>
    <w:p>
      <w:pPr>
        <w:pStyle w:val="FirstParagraph"/>
      </w:pPr>
      <w:r>
        <w:t xml:space="preserve">In summary, this "Seminar Presentation Slides" document has highlighted the critical importance of the "Electrical Engineer" in shaping the infrastructure and future of "Argentina Buenos Aires".</w:t>
      </w:r>
    </w:p>
    <w:p>
      <w:pPr>
        <w:numPr>
          <w:ilvl w:val="0"/>
          <w:numId w:val="1007"/>
        </w:numPr>
        <w:pStyle w:val="Compact"/>
      </w:pPr>
      <w:r>
        <w:t xml:space="preserve">The city's growth relies on resilient, efficient, and sustainable electrical systems.</w:t>
      </w:r>
    </w:p>
    <w:p>
      <w:pPr>
        <w:numPr>
          <w:ilvl w:val="0"/>
          <w:numId w:val="1007"/>
        </w:numPr>
        <w:pStyle w:val="Compact"/>
      </w:pPr>
      <w:r>
        <w:t xml:space="preserve">"Argentina Buenos Aires" offers a unique blend of traditional challenges and modern opportunities for engineers to innovate.</w:t>
      </w:r>
    </w:p>
    <w:p>
      <w:pPr>
        <w:pStyle w:val="FirstParagraph"/>
      </w:pPr>
      <w:r>
        <w:t xml:space="preserve">We encourage all professionals in the field to embrace these challenges. By doing so, they will not only advance their careers but also contribute significantly to the technological sovereignty and quality of life for millions of residents in "Argentina Buenos Aires". Thank you for attending this seminar.</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Argentina Buenos Aires</dc:title>
  <dc:creator/>
  <dc:language>en</dc:language>
  <cp:keywords/>
  <dcterms:created xsi:type="dcterms:W3CDTF">2026-07-29T12:41:51Z</dcterms:created>
  <dcterms:modified xsi:type="dcterms:W3CDTF">2026-07-29T12:41:51Z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