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2" w:name="slide-1"/>
    <w:bookmarkStart w:id="21" w:name="seminar-presentation-slides"/>
    <w:p>
      <w:pPr>
        <w:pStyle w:val="Heading1"/>
      </w:pPr>
      <w:r>
        <w:t xml:space="preserve">Seminar Presentation Slides</w:t>
      </w:r>
    </w:p>
    <w:bookmarkStart w:id="20" w:name="X9d18382d3441c13ff24d9ca310aebca67a5615b"/>
    <w:p>
      <w:pPr>
        <w:pStyle w:val="Heading2"/>
      </w:pPr>
      <w:r>
        <w:t xml:space="preserve">The Strategic Role of the Electrical Engineer in Colombia Bogotá</w:t>
      </w:r>
    </w:p>
    <w:p>
      <w:pPr>
        <w:pStyle w:val="FirstParagraph"/>
      </w:pPr>
      <w:r>
        <w:rPr>
          <w:bCs/>
          <w:b/>
        </w:rPr>
        <w:t xml:space="preserve">Presentation Overview:</w:t>
      </w:r>
      <w:r>
        <w:t xml:space="preserve"> </w:t>
      </w:r>
      <w:r>
        <w:t xml:space="preserve">This document serves as a comprehensive Seminar Presentation Slides resource designed for academic and professional audiences in Colombia Bogotá. It explores the critical functions, challenges, and opportunities facing electrical engineers within the dynamic urban and industrial landscape of this capital city.</w:t>
      </w:r>
    </w:p>
    <w:bookmarkEnd w:id="20"/>
    <w:bookmarkEnd w:id="21"/>
    <w:bookmarkEnd w:id="22"/>
    <w:bookmarkStart w:id="24" w:name="slide-2"/>
    <w:bookmarkStart w:id="23" w:name="X87f6caebbff4fa1172deebd2b85b70fac33fb90"/>
    <w:p>
      <w:pPr>
        <w:pStyle w:val="Heading3"/>
      </w:pPr>
      <w:r>
        <w:t xml:space="preserve">1. Introduction to the Seminar Presentation Slides</w:t>
      </w:r>
    </w:p>
    <w:p>
      <w:pPr>
        <w:pStyle w:val="FirstParagraph"/>
      </w:pPr>
      <w:r>
        <w:t xml:space="preserve">Welcome to this specialized seminar. Our objective is to analyze how the Electrical Engineer serves as a cornerstone for development in Colombia Bogotá. As one of the most economically vibrant cities in South America, Bogotá faces unique infrastructural demands that require sophisticated technical expertise. These Seminar Presentation Slides are curated to highlight not just the theoretical knowledge required, but the practical application of electrical engineering principles within this specific geographic and cultural context.</w:t>
      </w:r>
    </w:p>
    <w:bookmarkEnd w:id="23"/>
    <w:bookmarkEnd w:id="24"/>
    <w:bookmarkStart w:id="26" w:name="slide-3"/>
    <w:bookmarkStart w:id="25" w:name="X8448e8f3f0022b05634c26e402ff8bd8b1ab568"/>
    <w:p>
      <w:pPr>
        <w:pStyle w:val="Heading3"/>
      </w:pPr>
      <w:r>
        <w:t xml:space="preserve">2. The Urban Landscape: Challenges in Colombia Bogotá</w:t>
      </w:r>
    </w:p>
    <w:p>
      <w:pPr>
        <w:pStyle w:val="FirstParagraph"/>
      </w:pPr>
      <w:r>
        <w:t xml:space="preserve">To understand the necessity of skilled electrical engineers, one must first understand the environment of Colombia Bogotá. With a population exceeding eight million, this high-altitude metropolis presents distinct challenges:</w:t>
      </w:r>
    </w:p>
    <w:p>
      <w:pPr>
        <w:numPr>
          <w:ilvl w:val="0"/>
          <w:numId w:val="1001"/>
        </w:numPr>
        <w:pStyle w:val="Compact"/>
      </w:pPr>
      <w:r>
        <w:rPr>
          <w:bCs/>
          <w:b/>
        </w:rPr>
        <w:t xml:space="preserve">Elevation and Climate:</w:t>
      </w:r>
    </w:p>
    <w:p>
      <w:pPr>
        <w:numPr>
          <w:ilvl w:val="0"/>
          <w:numId w:val="1001"/>
        </w:numPr>
        <w:pStyle w:val="Compact"/>
      </w:pPr>
      <w:r>
        <w:rPr>
          <w:bCs/>
          <w:b/>
        </w:rPr>
        <w:t xml:space="preserve">Rapid Urbanization:</w:t>
      </w:r>
    </w:p>
    <w:p>
      <w:pPr>
        <w:numPr>
          <w:ilvl w:val="0"/>
          <w:numId w:val="1001"/>
        </w:numPr>
        <w:pStyle w:val="Compact"/>
      </w:pPr>
      <w:r>
        <w:rPr>
          <w:bCs/>
          <w:b/>
        </w:rPr>
        <w:t xml:space="preserve">Traffic and Public Transit:</w:t>
      </w:r>
    </w:p>
    <w:bookmarkEnd w:id="25"/>
    <w:bookmarkEnd w:id="26"/>
    <w:bookmarkStart w:id="28" w:name="slide-4"/>
    <w:bookmarkStart w:id="27" w:name="Xc80823dacb0ee97b3b8992d1166e28761856be3"/>
    <w:p>
      <w:pPr>
        <w:pStyle w:val="Heading3"/>
      </w:pPr>
      <w:r>
        <w:t xml:space="preserve">3. Defining the Role of the Electrical Engineer</w:t>
      </w:r>
    </w:p>
    <w:p>
      <w:pPr>
        <w:pStyle w:val="FirstParagraph"/>
      </w:pPr>
      <w:r>
        <w:t xml:space="preserve">In this context, the Electrical Engineer is not merely a technician but a strategic planner. Their primary responsibilities include:</w:t>
      </w:r>
    </w:p>
    <w:p>
      <w:pPr>
        <w:numPr>
          <w:ilvl w:val="0"/>
          <w:numId w:val="1002"/>
        </w:numPr>
        <w:pStyle w:val="Compact"/>
      </w:pPr>
      <w:r>
        <w:rPr>
          <w:bCs/>
          <w:b/>
        </w:rPr>
        <w:t xml:space="preserve">Grid Design and Maintenance:</w:t>
      </w:r>
    </w:p>
    <w:p>
      <w:pPr>
        <w:numPr>
          <w:ilvl w:val="0"/>
          <w:numId w:val="1002"/>
        </w:numPr>
        <w:pStyle w:val="Compact"/>
      </w:pPr>
      <w:r>
        <w:rPr>
          <w:bCs/>
          <w:b/>
        </w:rPr>
        <w:t xml:space="preserve">Safety Compliance:</w:t>
      </w:r>
    </w:p>
    <w:p>
      <w:pPr>
        <w:numPr>
          <w:ilvl w:val="0"/>
          <w:numId w:val="1002"/>
        </w:numPr>
        <w:pStyle w:val="Compact"/>
      </w:pPr>
      <w:r>
        <w:rPr>
          <w:bCs/>
          <w:b/>
        </w:rPr>
        <w:t xml:space="preserve">Energy Efficiency Consulting:</w:t>
      </w:r>
    </w:p>
    <w:bookmarkEnd w:id="27"/>
    <w:bookmarkEnd w:id="28"/>
    <w:bookmarkStart w:id="30" w:name="slide-5"/>
    <w:bookmarkStart w:id="29" w:name="the-green-transition-in-colombia-bogotá"/>
    <w:p>
      <w:pPr>
        <w:pStyle w:val="Heading3"/>
      </w:pPr>
      <w:r>
        <w:t xml:space="preserve">4. The Green Transition in Colombia Bogotá</w:t>
      </w:r>
    </w:p>
    <w:p>
      <w:pPr>
        <w:pStyle w:val="FirstParagraph"/>
      </w:pPr>
      <w:r>
        <w:t xml:space="preserve">A major focus of modern Seminar Presentation Slides on this topic is sustainability. Colombia is a leader in hydroelectric power, but the future lies in diversification. In Colombia Bogotá, Electrical Engineers are pivotal in:</w:t>
      </w:r>
    </w:p>
    <w:p>
      <w:pPr>
        <w:numPr>
          <w:ilvl w:val="0"/>
          <w:numId w:val="1003"/>
        </w:numPr>
        <w:pStyle w:val="Compact"/>
      </w:pPr>
      <w:r>
        <w:rPr>
          <w:bCs/>
          <w:b/>
        </w:rPr>
        <w:t xml:space="preserve">Solar Photovoltaic Systems:</w:t>
      </w:r>
    </w:p>
    <w:p>
      <w:pPr>
        <w:numPr>
          <w:ilvl w:val="0"/>
          <w:numId w:val="1003"/>
        </w:numPr>
        <w:pStyle w:val="Compact"/>
      </w:pPr>
      <w:r>
        <w:rPr>
          <w:bCs/>
          <w:b/>
        </w:rPr>
        <w:t xml:space="preserve">Battery Storage Solutions:</w:t>
      </w:r>
    </w:p>
    <w:p>
      <w:pPr>
        <w:numPr>
          <w:ilvl w:val="0"/>
          <w:numId w:val="1003"/>
        </w:numPr>
        <w:pStyle w:val="Compact"/>
      </w:pPr>
      <w:r>
        <w:rPr>
          <w:bCs/>
          <w:b/>
        </w:rPr>
        <w:t xml:space="preserve">Sustainable Architecture:</w:t>
      </w:r>
    </w:p>
    <w:bookmarkEnd w:id="29"/>
    <w:bookmarkEnd w:id="30"/>
    <w:bookmarkStart w:id="32" w:name="slide-6"/>
    <w:bookmarkStart w:id="31" w:name="industrial-sector-support"/>
    <w:p>
      <w:pPr>
        <w:pStyle w:val="Heading3"/>
      </w:pPr>
      <w:r>
        <w:t xml:space="preserve">5. Industrial Sector Support</w:t>
      </w:r>
    </w:p>
    <w:p>
      <w:pPr>
        <w:pStyle w:val="FirstParagraph"/>
      </w:pPr>
      <w:r>
        <w:t xml:space="preserve">Bogotá hosts a robust industrial zone, particularly in the northwest of the city. Here, the Electrical Engineer plays a critical role in manufacturing and processing industries.</w:t>
      </w:r>
    </w:p>
    <w:p>
      <w:pPr>
        <w:numPr>
          <w:ilvl w:val="0"/>
          <w:numId w:val="1004"/>
        </w:numPr>
        <w:pStyle w:val="Compact"/>
      </w:pPr>
      <w:r>
        <w:rPr>
          <w:bCs/>
          <w:b/>
        </w:rPr>
        <w:t xml:space="preserve">Machinery Automation:</w:t>
      </w:r>
    </w:p>
    <w:p>
      <w:pPr>
        <w:numPr>
          <w:ilvl w:val="0"/>
          <w:numId w:val="1004"/>
        </w:numPr>
        <w:pStyle w:val="Compact"/>
      </w:pPr>
      <w:r>
        <w:rPr>
          <w:bCs/>
          <w:b/>
        </w:rPr>
        <w:t xml:space="preserve">Predictive Maintenance:</w:t>
      </w:r>
    </w:p>
    <w:p>
      <w:pPr>
        <w:numPr>
          <w:ilvl w:val="0"/>
          <w:numId w:val="1004"/>
        </w:numPr>
        <w:pStyle w:val="Compact"/>
      </w:pPr>
      <w:r>
        <w:rPr>
          <w:bCs/>
          <w:b/>
        </w:rPr>
        <w:t xml:space="preserve">Power Quality Analysis:</w:t>
      </w:r>
    </w:p>
    <w:bookmarkEnd w:id="31"/>
    <w:bookmarkEnd w:id="32"/>
    <w:bookmarkStart w:id="34" w:name="slide-7"/>
    <w:bookmarkStart w:id="33" w:name="education-and-regulation-in-colombia"/>
    <w:p>
      <w:pPr>
        <w:pStyle w:val="Heading3"/>
      </w:pPr>
      <w:r>
        <w:t xml:space="preserve">6. Education and Regulation in Colombia</w:t>
      </w:r>
    </w:p>
    <w:p>
      <w:pPr>
        <w:pStyle w:val="FirstParagraph"/>
      </w:pPr>
      <w:r>
        <w:t xml:space="preserve">Becoming a qualified Electrical Engineer in Colombia Bogotá requires rigorous education. Universities such as the Universidad de los Andes, Universidad Nacional, and Pontificia Universidad Javeriana offer top-tier programs. However, certification is key.</w:t>
      </w:r>
    </w:p>
    <w:p>
      <w:pPr>
        <w:numPr>
          <w:ilvl w:val="0"/>
          <w:numId w:val="1005"/>
        </w:numPr>
        <w:pStyle w:val="Compact"/>
      </w:pPr>
      <w:r>
        <w:rPr>
          <w:bCs/>
          <w:b/>
        </w:rPr>
        <w:t xml:space="preserve">Ingeniería Eléctrica Degree:</w:t>
      </w:r>
    </w:p>
    <w:p>
      <w:pPr>
        <w:numPr>
          <w:ilvl w:val="0"/>
          <w:numId w:val="1005"/>
        </w:numPr>
        <w:pStyle w:val="Compact"/>
      </w:pPr>
      <w:r>
        <w:rPr>
          <w:bCs/>
          <w:b/>
        </w:rPr>
        <w:t xml:space="preserve">Colegio de Ingenieros de Colombia:</w:t>
      </w:r>
    </w:p>
    <w:p>
      <w:pPr>
        <w:numPr>
          <w:ilvl w:val="0"/>
          <w:numId w:val="1005"/>
        </w:numPr>
        <w:pStyle w:val="Compact"/>
      </w:pPr>
      <w:r>
        <w:rPr>
          <w:bCs/>
          <w:b/>
        </w:rPr>
        <w:t xml:space="preserve">Lifelong Learning:</w:t>
      </w:r>
    </w:p>
    <w:bookmarkEnd w:id="33"/>
    <w:bookmarkEnd w:id="34"/>
    <w:bookmarkStart w:id="36" w:name="slide-8"/>
    <w:bookmarkStart w:id="35" w:name="conclusion-the-path-forward"/>
    <w:p>
      <w:pPr>
        <w:pStyle w:val="Heading3"/>
      </w:pPr>
      <w:r>
        <w:t xml:space="preserve">7. Conclusion: The Path Forward</w:t>
      </w:r>
    </w:p>
    <w:p>
      <w:pPr>
        <w:pStyle w:val="FirstParagraph"/>
      </w:pPr>
      <w:r>
        <w:t xml:space="preserve">In conclusion, these Seminar Presentation Slides emphasize that the Electrical Engineer is a vital agent of change in Colombia Bogotá. As the city moves toward greater digitalization and sustainability, the demand for high-quality electrical infrastructure will only grow.</w:t>
      </w:r>
    </w:p>
    <w:p>
      <w:pPr>
        <w:pStyle w:val="BodyText"/>
      </w:pPr>
      <w:r>
        <w:t xml:space="preserve">The challenges of altitude, rapid growth, and environmental responsibility require innovative solutions. It is up to the Electrical Engineer to provide these solutions through robust design, strict adherence to regulations like RETIE, and a commitment to renewable energy integration. For students and professionals alike, the opportunity to contribute significantly to Colombia Bogotá’s development while advancing their career in electrical engineering is immense.</w:t>
      </w:r>
    </w:p>
    <w:p>
      <w:pPr>
        <w:pStyle w:val="BodyText"/>
      </w:pPr>
      <w:r>
        <w:rPr>
          <w:iCs/>
          <w:i/>
        </w:rPr>
        <w:t xml:space="preserve">Thank you for your attention. We now open the floor for questions regarding the technical and professional aspects of this presentation.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Colombia Bogotá</dc:title>
  <dc:creator/>
  <dc:language>en</dc:language>
  <cp:keywords/>
  <dcterms:created xsi:type="dcterms:W3CDTF">2026-07-29T07:59:35Z</dcterms:created>
  <dcterms:modified xsi:type="dcterms:W3CDTF">2026-07-29T07:59:35Z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