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8" w:name="X1c4ab2dd28c8e99a8c5f5846413d0d3e06ce93d"/>
    <w:p>
      <w:pPr>
        <w:pStyle w:val="Heading1"/>
      </w:pPr>
      <w:r>
        <w:t xml:space="preserve">Seminar Presentation Slides: The Evolving Role of the Electrical Engineer in Egypt Cairo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overview focused on the critical role of the Electrical Engineer within the dynamic urban landscape of Egypt Cairo. As one of the oldest cities in the world, Cairo stands at a unique intersection where ancient heritage meets rapid modernization. The energy demands here are not merely about consumption; they represent a fundamental driver for economic stability and social development.</w:t>
      </w:r>
    </w:p>
    <w:p>
      <w:pPr>
        <w:pStyle w:val="BodyText"/>
      </w:pPr>
      <w:r>
        <w:t xml:space="preserve">This document serves as an analytical deep-dive into how Electrical Engineers operating in Egypt Cairo are navigating the complexities of aging infrastructure, population explosion, and the global push toward sustainable energy solutions. We will explore the technical challenges specific to this region and highlight innovative career pathways for professionals dedicated to shaping the power grid of tomorrow.</w:t>
      </w:r>
    </w:p>
    <w:bookmarkEnd w:id="20"/>
    <w:bookmarkStart w:id="21" w:name="X74f4f05cfad0b8b2c848b543acaaa4ea14a4c8e"/>
    <w:p>
      <w:pPr>
        <w:pStyle w:val="Heading2"/>
      </w:pPr>
      <w:r>
        <w:t xml:space="preserve">Slide 2: The Infrastructure Landscape in Egypt Cairo</w:t>
      </w:r>
    </w:p>
    <w:p>
      <w:pPr>
        <w:pStyle w:val="FirstParagraph"/>
      </w:pPr>
      <w:r>
        <w:t xml:space="preserve">To understand the necessity of specialized electrical engineering expertise in Egypt Cairo, one must first analyze the current state of infrastructure. The power grid in this metropolis is under immense strain due to rapid urbanization and a growing population that exceeds twenty million people. Traditional centralized power generation models are struggling to keep pace with peak demand, particularly during extreme summer months when cooling requirements spike.</w:t>
      </w:r>
    </w:p>
    <w:p>
      <w:pPr>
        <w:pStyle w:val="BodyText"/>
      </w:pPr>
      <w:r>
        <w:t xml:space="preserve">Electrical Engineers in this region face the dual challenge of maintaining reliability while upgrading outdated substations. The grid topology in central Cairo often suffers from congestion, requiring sophisticated load flow analysis and thermal monitoring solutions. Furthermore, the integration of decentralized energy resources is becoming a priority for engineers working on municipal projects throughout Egypt Cairo.</w:t>
      </w:r>
    </w:p>
    <w:bookmarkEnd w:id="21"/>
    <w:bookmarkStart w:id="22" w:name="X63e8f41242d9e7bef1cde82681adc3f35b466d3"/>
    <w:p>
      <w:pPr>
        <w:pStyle w:val="Heading2"/>
      </w:pPr>
      <w:r>
        <w:t xml:space="preserve">Slide 3: Renewable Energy Integration and Solar Potential</w:t>
      </w:r>
    </w:p>
    <w:p>
      <w:pPr>
        <w:pStyle w:val="FirstParagraph"/>
      </w:pPr>
      <w:r>
        <w:t xml:space="preserve">A significant portion of modern Electrical Engineering work in Egypt Cairo revolves around the integration of renewable energy sources. Egypt is blessed with abundant solar irradiance, making solar photovoltaic (PV) systems a natural fit for the local context. However, integrating these intermittent sources into a stable grid requires advanced power electronics expertise.</w:t>
      </w:r>
    </w:p>
    <w:p>
      <w:pPr>
        <w:pStyle w:val="BodyText"/>
      </w:pPr>
      <w:r>
        <w:t xml:space="preserve">Engineers in Egypt Cairo are increasingly tasked with designing smart inverters and energy storage systems that can balance supply and demand fluctuations. This involves complex harmonic analysis to ensure that solar injection does not degrade power quality for residential users. The shift toward green energy is not just an environmental choice but a strategic economic imperative for reducing natural gas consumption in local power plants.</w:t>
      </w:r>
    </w:p>
    <w:bookmarkEnd w:id="22"/>
    <w:bookmarkStart w:id="23" w:name="Xe83c289e9c8cb5716b5ccd18f7c1113e7b3173b"/>
    <w:p>
      <w:pPr>
        <w:pStyle w:val="Heading2"/>
      </w:pPr>
      <w:r>
        <w:t xml:space="preserve">Slide 4: Smart Grid Technologies and Digital Transformation</w:t>
      </w:r>
    </w:p>
    <w:p>
      <w:pPr>
        <w:pStyle w:val="FirstParagraph"/>
      </w:pPr>
      <w:r>
        <w:t xml:space="preserve">The concept of the Smart Grid is no longer theoretical for Electrical Engineers in Egypt Cairo; it is an operational reality. The Egyptian Electricity Holding Company (EEHC) has initiated numerous projects to digitize the grid, involving Advanced Metering Infrastructure (AMI) and automated distribution management systems.</w:t>
      </w:r>
    </w:p>
    <w:p>
      <w:pPr>
        <w:pStyle w:val="BodyText"/>
      </w:pPr>
      <w:r>
        <w:t xml:space="preserve">Implementing these systems requires a robust understanding of telecommunications protocols, cybersecurity for critical infrastructure, and data analytics. Electrical Engineers in this sector act as the bridge between traditional power systems engineering and information technology. They design networks that can detect faults instantly, isolate issues automatically, and restore power faster than ever before. This digital transformation is crucial for reducing technical losses in the dense urban fabric of Egypt Cairo.</w:t>
      </w:r>
    </w:p>
    <w:bookmarkEnd w:id="23"/>
    <w:bookmarkStart w:id="24" w:name="X55a669057f41e4ae57c70d806e9005bcb353679"/>
    <w:p>
      <w:pPr>
        <w:pStyle w:val="Heading2"/>
      </w:pPr>
      <w:r>
        <w:t xml:space="preserve">Slide 5: Industrial Electrification and Manufacturing Growth</w:t>
      </w:r>
    </w:p>
    <w:p>
      <w:pPr>
        <w:pStyle w:val="FirstParagraph"/>
      </w:pPr>
      <w:r>
        <w:t xml:space="preserve">Beyond municipal power distribution, there is a burgeoning demand for Electrical Engineers in the industrial sector. The development of new industrial zones on the outskirts of Egypt Cairo has created opportunities in high-voltage engineering and motor control systems. As Egypt positions itself as a manufacturing hub, factories require reliable three-phase power solutions, efficient HVAC systems, and automated control logic.</w:t>
      </w:r>
    </w:p>
    <w:p>
      <w:pPr>
        <w:pStyle w:val="BodyText"/>
      </w:pPr>
      <w:r>
        <w:t xml:space="preserve">Professionals in this field must ensure compliance with international safety standards while optimizing energy efficiency. Power factor correction and harmonic mitigation are daily concerns for engineers servicing large industrial loads. The ability to reduce peak demand through smart load management is a valuable skill set for Electrical Engineers working in the industrial zones surrounding Egypt Cairo.</w:t>
      </w:r>
    </w:p>
    <w:bookmarkEnd w:id="24"/>
    <w:bookmarkStart w:id="25" w:name="X113e20a213858238c6691631ff49e4ec9ded2ea"/>
    <w:p>
      <w:pPr>
        <w:pStyle w:val="Heading2"/>
      </w:pPr>
      <w:r>
        <w:t xml:space="preserve">Slide 6: Challenges Related to Grid Stability and Reliability</w:t>
      </w:r>
    </w:p>
    <w:p>
      <w:pPr>
        <w:pStyle w:val="FirstParagraph"/>
      </w:pPr>
      <w:r>
        <w:t xml:space="preserve">Navigating the electrical landscape of Egypt Cairo presents distinct technical hurdles. Voltage fluctuations are a common issue in older neighborhoods, necessitating the deployment of voltage regulators and static var compensators. Electrical Engineers must possess strong diagnostic skills to identify root causes of instability, which may range from transformer overloading to phase imbalance.</w:t>
      </w:r>
    </w:p>
    <w:p>
      <w:pPr>
        <w:pStyle w:val="BodyText"/>
      </w:pPr>
      <w:r>
        <w:t xml:space="preserve">Moreover, the environmental conditions play a significant role. High temperatures and occasional dust storms can affect equipment performance and cooling efficiency. Designing robust enclosures and selecting components with appropriate thermal ratings are critical aspects of engineering projects in this region. Resilience against climate variability is now a core competency for any Electrical Engineer operating in Egypt Cairo.</w:t>
      </w:r>
    </w:p>
    <w:bookmarkEnd w:id="25"/>
    <w:bookmarkStart w:id="26" w:name="Xc89c941823ae5de75ed3c89905e22b9b33145a8"/>
    <w:p>
      <w:pPr>
        <w:pStyle w:val="Heading2"/>
      </w:pPr>
      <w:r>
        <w:t xml:space="preserve">Slide 7: Future Outlook and Emerging Technologies</w:t>
      </w:r>
    </w:p>
    <w:p>
      <w:pPr>
        <w:pStyle w:val="FirstParagraph"/>
      </w:pPr>
      <w:r>
        <w:t xml:space="preserve">The future of electrical engineering in Egypt Cairo is bright, driven by national visions such as Egypt Vision 2030. This framework emphasizes sustainable development and technological advancement. Key areas of growth include electric vehicle (EV) charging infrastructure, which will require new standards for grid interaction and battery management systems.</w:t>
      </w:r>
    </w:p>
    <w:p>
      <w:pPr>
        <w:pStyle w:val="BodyText"/>
      </w:pPr>
      <w:r>
        <w:t xml:space="preserve">Additionally, the push for energy efficiency in buildings is leading to increased demand for engineers skilled in building automation systems (BAS). As Cairo modernizes its skyline with green-certified skyscrapers, the integration of IoT-enabled energy management systems will become standard. Electrical Engineers who stay ahead of these trends will be pivotal in creating a sustainable and technologically advanced urban environment.</w:t>
      </w:r>
    </w:p>
    <w:bookmarkEnd w:id="26"/>
    <w:bookmarkStart w:id="27" w:name="X35e91dddc2a9e909ffe3e00a5f2243cb326efd8"/>
    <w:p>
      <w:pPr>
        <w:pStyle w:val="Heading2"/>
      </w:pPr>
      <w:r>
        <w:t xml:space="preserve">Slide 8: Conclusion and Professional Recommendations</w:t>
      </w:r>
    </w:p>
    <w:p>
      <w:pPr>
        <w:pStyle w:val="FirstParagraph"/>
      </w:pPr>
      <w:r>
        <w:t xml:space="preserve">In conclusion, the role of the Electrical Engineer in Egypt Cairo is multifaceted and increasingly vital. From maintaining the backbone of the national grid to pioneering renewable energy integrations, these professionals are at the forefront of national development. The challenges faced in this region require a blend of traditional engineering rigor and modern technological adaptability.</w:t>
      </w:r>
    </w:p>
    <w:p>
      <w:pPr>
        <w:pStyle w:val="BodyText"/>
      </w:pPr>
      <w:r>
        <w:t xml:space="preserve">For students and professionals considering a career path focused on Egypt Cairo, we recommend specializing in power systems analysis, renewable energy technologies, and smart grid communications. Continuous learning regarding international standards is essential. By mastering these skills, Electrical Engineers can contribute significantly to the stability, sustainability, and prosperity of one of Africa's most important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Egypt Cairo</dc:title>
  <dc:creator/>
  <dc:language>en</dc:language>
  <cp:keywords/>
  <dcterms:created xsi:type="dcterms:W3CDTF">2026-07-29T12:37:59Z</dcterms:created>
  <dcterms:modified xsi:type="dcterms:W3CDTF">2026-07-29T12:37:59Z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