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40" w:name="X6c9d0620b6ea71211ba7744f7ff0e92e7f893f5"/>
    <w:p>
      <w:pPr>
        <w:pStyle w:val="Heading1"/>
      </w:pPr>
      <w:r>
        <w:t xml:space="preserve">Seminar Presentation Slides: The Role of the Electrical Engineer in India Mumbai</w:t>
      </w:r>
    </w:p>
    <w:p>
      <w:r>
        <w:pict>
          <v:rect style="width:0;height:1.5pt" o:hralign="center" o:hrstd="t" o:hr="t"/>
        </w:pict>
      </w:r>
    </w:p>
    <w:bookmarkStart w:id="21" w:name="slide-1"/>
    <w:bookmarkStart w:id="20" w:name="slide-1-title-slide"/>
    <w:p>
      <w:pPr>
        <w:pStyle w:val="Heading2"/>
      </w:pPr>
      <w:r>
        <w:t xml:space="preserve">Slide 1: Title Slide</w:t>
      </w:r>
    </w:p>
    <w:p>
      <w:pPr>
        <w:pStyle w:val="FirstParagraph"/>
      </w:pPr>
      <w:r>
        <w:rPr>
          <w:bCs/>
          <w:b/>
        </w:rPr>
        <w:t xml:space="preserve">Title:</w:t>
      </w:r>
      <w:r>
        <w:t xml:space="preserve"> </w:t>
      </w:r>
      <w:r>
        <w:t xml:space="preserve">Powering the Future: The Critical Role of Electrical Engineers in India Mumbai</w:t>
      </w:r>
      <w:r>
        <w:br/>
      </w:r>
      <w:r>
        <w:rPr>
          <w:bCs/>
          <w:b/>
        </w:rPr>
        <w:t xml:space="preserve">Presentation By:</w:t>
      </w:r>
      <w:r>
        <w:t xml:space="preserve"> </w:t>
      </w:r>
      <w:r>
        <w:t xml:space="preserve">[Your Name]</w:t>
      </w:r>
      <w:r>
        <w:br/>
      </w:r>
      <w:r>
        <w:rPr>
          <w:bCs/>
          <w:b/>
        </w:rPr>
        <w:t xml:space="preserve">Date:</w:t>
      </w:r>
      <w:r>
        <w:t xml:space="preserve"> </w:t>
      </w:r>
      <w:r>
        <w:t xml:space="preserve">October 2023</w:t>
      </w:r>
      <w:r>
        <w:br/>
      </w:r>
    </w:p>
    <w:p>
      <w:pPr>
        <w:pStyle w:val="BodyText"/>
      </w:pPr>
      <w:r>
        <w:t xml:space="preserve">Audience:</w:t>
      </w:r>
    </w:p>
    <w:p>
      <w:pPr>
        <w:numPr>
          <w:ilvl w:val="0"/>
          <w:numId w:val="1001"/>
        </w:numPr>
        <w:pStyle w:val="Compact"/>
      </w:pPr>
      <w:r>
        <w:t xml:space="preserve">This seminar aims to dissect the multifaceted responsibilities, challenges, and opportunities facing electrical engineers within the dynamic urban landscape of Mumbai. As India’s financial capital, Mumbai presents a unique crucible for engineering excellence.</w:t>
      </w:r>
    </w:p>
    <w:bookmarkEnd w:id="20"/>
    <w:bookmarkEnd w:id="21"/>
    <w:p>
      <w:r>
        <w:pict>
          <v:rect style="width:0;height:1.5pt" o:hralign="center" o:hrstd="t" o:hr="t"/>
        </w:pict>
      </w:r>
    </w:p>
    <w:bookmarkStart w:id="23" w:name="slide-2"/>
    <w:bookmarkStart w:id="22" w:name="X3bb211fc83b25e765c5fed058b3d9ab90f19d30"/>
    <w:p>
      <w:pPr>
        <w:pStyle w:val="Heading2"/>
      </w:pPr>
      <w:r>
        <w:t xml:space="preserve">Slide 2: Introduction to Mumbai’s Energy Landscape</w:t>
      </w:r>
    </w:p>
    <w:p>
      <w:pPr>
        <w:pStyle w:val="FirstParagraph"/>
      </w:pPr>
      <w:r>
        <w:t xml:space="preserve">Mumbai is not just a city; it is the commercial heartbeat of India. With an estimated population exceeding twenty million people in its metropolitan region, the demand for reliable electrical infrastructure is immense and non-negotiable.</w:t>
      </w:r>
    </w:p>
    <w:p>
      <w:pPr>
        <w:numPr>
          <w:ilvl w:val="0"/>
          <w:numId w:val="1002"/>
        </w:numPr>
        <w:pStyle w:val="Compact"/>
      </w:pPr>
      <w:r>
        <w:t xml:space="preserve">The city operates on a 230V single-phase supply at 50Hz, standard for most Indian urban centers.</w:t>
      </w:r>
    </w:p>
    <w:p>
      <w:pPr>
        <w:numPr>
          <w:ilvl w:val="0"/>
          <w:numId w:val="1002"/>
        </w:numPr>
        <w:pStyle w:val="Compact"/>
      </w:pPr>
      <w:r>
        <w:t xml:space="preserve">However, unlike smaller towns, Mumbai’s grid complexity involves high-density residential towers, sprawling commercial complexes (such as the Bandra-Kurla Complex and Nariman Point), and critical industrial zones in areas like Thane and Navi Mumbai.</w:t>
      </w:r>
    </w:p>
    <w:p>
      <w:pPr>
        <w:numPr>
          <w:ilvl w:val="0"/>
          <w:numId w:val="1002"/>
        </w:numPr>
        <w:pStyle w:val="Compact"/>
      </w:pPr>
      <w:r>
        <w:t xml:space="preserve">The electrical engineer is the guardian of this complex ecosystem. Their role extends beyond simple wiring; it involves ensuring resilience against monsoons, managing load shedding during peak summer hours, and integrating renewable energy sources into an already stressed grid.</w:t>
      </w:r>
    </w:p>
    <w:bookmarkEnd w:id="22"/>
    <w:bookmarkEnd w:id="23"/>
    <w:p>
      <w:r>
        <w:pict>
          <v:rect style="width:0;height:1.5pt" o:hralign="center" o:hrstd="t" o:hr="t"/>
        </w:pict>
      </w:r>
    </w:p>
    <w:bookmarkStart w:id="25" w:name="slide-3"/>
    <w:bookmarkStart w:id="24" w:name="X3e51e27b65ca284c032fcb8f7185c6632d02228"/>
    <w:p>
      <w:pPr>
        <w:pStyle w:val="Heading2"/>
      </w:pPr>
      <w:r>
        <w:t xml:space="preserve">Slide 3: The Urban Infrastructure Challenge</w:t>
      </w:r>
    </w:p>
    <w:p>
      <w:pPr>
        <w:pStyle w:val="FirstParagraph"/>
      </w:pPr>
      <w:r>
        <w:t xml:space="preserve">Mumbai faces unique geographical and demographic constraints. As one of the most densely populated cities in the world, space is at a premium. This density directly impacts how electrical engineers design and maintain infrastructure.</w:t>
      </w:r>
    </w:p>
    <w:p>
      <w:pPr>
        <w:numPr>
          <w:ilvl w:val="0"/>
          <w:numId w:val="1003"/>
        </w:numPr>
        <w:pStyle w:val="Compact"/>
      </w:pPr>
      <w:r>
        <w:rPr>
          <w:bCs/>
          <w:b/>
        </w:rPr>
        <w:t xml:space="preserve">Underground Cabling:</w:t>
      </w:r>
      <w:r>
        <w:t xml:space="preserve"> </w:t>
      </w:r>
      <w:r>
        <w:t xml:space="preserve">In recent years, there has been a massive push towards underground cabling to replace overhead lines for aesthetic and safety reasons. Electrical engineers are tasked with the complex logistics of trenching in solid rock or existing utility corridors without disrupting the city’s flow.</w:t>
      </w:r>
    </w:p>
    <w:p>
      <w:pPr>
        <w:numPr>
          <w:ilvl w:val="0"/>
          <w:numId w:val="1003"/>
        </w:numPr>
        <w:pStyle w:val="Compact"/>
      </w:pPr>
      <w:r>
        <w:rPr>
          <w:bCs/>
          <w:b/>
        </w:rPr>
        <w:t xml:space="preserve">Tower Power Distribution:</w:t>
      </w:r>
      <w:r>
        <w:t xml:space="preserve"> </w:t>
      </w:r>
      <w:r>
        <w:t xml:space="preserve">High-rise buildings in South Mumbai and Western suburbs require specialized stepped power distribution systems. Engineers must calculate voltage drops over hundreds of meters to ensure that appliances on the 50th floor receive the same stable voltage as those on the ground floor.</w:t>
      </w:r>
    </w:p>
    <w:p>
      <w:pPr>
        <w:numPr>
          <w:ilvl w:val="0"/>
          <w:numId w:val="1003"/>
        </w:numPr>
        <w:pStyle w:val="Compact"/>
      </w:pPr>
      <w:r>
        <w:rPr>
          <w:bCs/>
          <w:b/>
        </w:rPr>
        <w:t xml:space="preserve">Emergency Backup Systems:</w:t>
      </w:r>
      <w:r>
        <w:t xml:space="preserve"> </w:t>
      </w:r>
      <w:r>
        <w:t xml:space="preserve">Given historical issues with grid stability, every major building in Mumbai relies heavily on diesel generators and UPS systems. Electrical engineers design these redundant systems to ensure hospitals, data centers, and residential complexes never lose power.</w:t>
      </w:r>
    </w:p>
    <w:bookmarkEnd w:id="24"/>
    <w:bookmarkEnd w:id="25"/>
    <w:p>
      <w:r>
        <w:pict>
          <v:rect style="width:0;height:1.5pt" o:hralign="center" o:hrstd="t" o:hr="t"/>
        </w:pict>
      </w:r>
    </w:p>
    <w:bookmarkStart w:id="27" w:name="slide-4"/>
    <w:bookmarkStart w:id="26" w:name="Xc2fb6f47d7245b90b1b1e261f1626964e8ac4e3"/>
    <w:p>
      <w:pPr>
        <w:pStyle w:val="Heading2"/>
      </w:pPr>
      <w:r>
        <w:t xml:space="preserve">Slide 4: Regulatory Framework and Compliance</w:t>
      </w:r>
    </w:p>
    <w:p>
      <w:pPr>
        <w:pStyle w:val="FirstParagraph"/>
      </w:pPr>
      <w:r>
        <w:t xml:space="preserve">Working as an electrical engineer in India Mumbai requires a deep understanding of local regulations. The primary regulatory body is the State Electricity Board, now largely privatized into entities like Tata Power Delhi Distribution Limited (TPDDL) for parts of the region and MSEDCL (Maharashtra State Electricity Distribution Company Ltd).</w:t>
      </w:r>
    </w:p>
    <w:p>
      <w:pPr>
        <w:numPr>
          <w:ilvl w:val="0"/>
          <w:numId w:val="1004"/>
        </w:numPr>
        <w:pStyle w:val="Compact"/>
      </w:pPr>
      <w:r>
        <w:t xml:space="preserve">Engineers must ensure strict compliance with the Indian Electrical Rules and the National Building Code of India.</w:t>
      </w:r>
    </w:p>
    <w:p>
      <w:pPr>
        <w:numPr>
          <w:ilvl w:val="0"/>
          <w:numId w:val="1004"/>
        </w:numPr>
        <w:pStyle w:val="Compact"/>
      </w:pPr>
      <w:r>
        <w:t xml:space="preserve">Permitting processes can be bureaucratic. Engineers often act as liaisons between construction firms and government bodies, ensuring that electrical layouts meet fire safety norms and load capacity requirements.</w:t>
      </w:r>
    </w:p>
    <w:p>
      <w:pPr>
        <w:numPr>
          <w:ilvl w:val="0"/>
          <w:numId w:val="1004"/>
        </w:numPr>
        <w:pStyle w:val="Compact"/>
      </w:pPr>
      <w:r>
        <w:t xml:space="preserve">Negligence in compliance can lead to severe legal repercussions, including shutdowns of construction projects. Therefore, a significant portion of an engineer’s day is dedicated to documentation, inspection reports, and regulatory liaison.</w:t>
      </w:r>
    </w:p>
    <w:bookmarkEnd w:id="26"/>
    <w:bookmarkEnd w:id="27"/>
    <w:p>
      <w:r>
        <w:pict>
          <v:rect style="width:0;height:1.5pt" o:hralign="center" o:hrstd="t" o:hr="t"/>
        </w:pict>
      </w:r>
    </w:p>
    <w:bookmarkStart w:id="29" w:name="slide-5"/>
    <w:bookmarkStart w:id="28" w:name="X2f3b62dab72d076c7f9e6642e45f00f96a74ac2"/>
    <w:p>
      <w:pPr>
        <w:pStyle w:val="Heading2"/>
      </w:pPr>
      <w:r>
        <w:t xml:space="preserve">Slide 5: Sustainability and Green Energy Integration</w:t>
      </w:r>
    </w:p>
    <w:p>
      <w:pPr>
        <w:pStyle w:val="FirstParagraph"/>
      </w:pPr>
      <w:r>
        <w:t xml:space="preserve">The narrative around electrical engineering in Mumbai is shifting from pure infrastructure maintenance to sustainable innovation. With India’s commitment to achieving net-zero carbon emissions by 2070, Mumbai’s skyline is changing.</w:t>
      </w:r>
    </w:p>
    <w:p>
      <w:pPr>
        <w:numPr>
          <w:ilvl w:val="0"/>
          <w:numId w:val="1005"/>
        </w:numPr>
        <w:pStyle w:val="Compact"/>
      </w:pPr>
      <w:r>
        <w:rPr>
          <w:bCs/>
          <w:b/>
        </w:rPr>
        <w:t xml:space="preserve">Solar Rooftop Mandates:</w:t>
      </w:r>
      <w:r>
        <w:t xml:space="preserve"> </w:t>
      </w:r>
      <w:r>
        <w:t xml:space="preserve">The Maharashtra government has introduced mandates for solar water heaters and solar rooftop systems in large commercial and residential buildings. Electrical engineers are now required to design inverters, battery storage systems, and grid-tie configurations that allow buildings to feed excess power back into the municipal grid.</w:t>
      </w:r>
    </w:p>
    <w:p>
      <w:pPr>
        <w:numPr>
          <w:ilvl w:val="0"/>
          <w:numId w:val="1005"/>
        </w:numPr>
        <w:pStyle w:val="Compact"/>
      </w:pPr>
      <w:r>
        <w:rPr>
          <w:bCs/>
          <w:b/>
        </w:rPr>
        <w:t xml:space="preserve">Energy Efficiency Audits:</w:t>
      </w:r>
      <w:r>
        <w:t xml:space="preserve"> </w:t>
      </w:r>
      <w:r>
        <w:t xml:space="preserve">There is a growing demand for engineers who can conduct energy audits for existing structures. By optimizing HVAC loads and switching to LED lighting systems with smart controls, engineers help reduce the city’s overall carbon footprint.</w:t>
      </w:r>
    </w:p>
    <w:p>
      <w:pPr>
        <w:numPr>
          <w:ilvl w:val="0"/>
          <w:numId w:val="1005"/>
        </w:numPr>
        <w:pStyle w:val="Compact"/>
      </w:pPr>
      <w:r>
        <w:rPr>
          <w:bCs/>
          <w:b/>
        </w:rPr>
        <w:t xml:space="preserve">Metro Rail Electrification:</w:t>
      </w:r>
      <w:r>
        <w:t xml:space="preserve"> </w:t>
      </w:r>
      <w:r>
        <w:t xml:space="preserve">Mumbai’s expanding metro network (Metro Line 1, 2, and 3) is a marvel of modern electrical engineering. Engineers are involved in traction power systems, signaling protocols, and station electrification for these underground and elevated lines.</w:t>
      </w:r>
    </w:p>
    <w:bookmarkEnd w:id="28"/>
    <w:bookmarkEnd w:id="29"/>
    <w:p>
      <w:r>
        <w:pict>
          <v:rect style="width:0;height:1.5pt" o:hralign="center" o:hrstd="t" o:hr="t"/>
        </w:pict>
      </w:r>
    </w:p>
    <w:bookmarkStart w:id="31" w:name="slide-6"/>
    <w:bookmarkStart w:id="30" w:name="slide-6-smart-grids-and-iot-integration"/>
    <w:p>
      <w:pPr>
        <w:pStyle w:val="Heading2"/>
      </w:pPr>
      <w:r>
        <w:t xml:space="preserve">Slide 6: Smart Grids and IoT Integration</w:t>
      </w:r>
    </w:p>
    <w:p>
      <w:pPr>
        <w:pStyle w:val="FirstParagraph"/>
      </w:pPr>
      <w:r>
        <w:t xml:space="preserve">The future of Mumbai’s power grid is "Smart." The integration of Internet of Things (IoT) devices is transforming how electricity is consumed and monitored.</w:t>
      </w:r>
    </w:p>
    <w:p>
      <w:pPr>
        <w:numPr>
          <w:ilvl w:val="0"/>
          <w:numId w:val="1006"/>
        </w:numPr>
        <w:pStyle w:val="Compact"/>
      </w:pPr>
      <w:r>
        <w:t xml:space="preserve">Prepaid smart meters are being rolled out across the city. Electrical engineers design the communication protocols that allow these meters to send real-time data to utility companies, reducing theft and improving billing accuracy.</w:t>
      </w:r>
    </w:p>
    <w:p>
      <w:pPr>
        <w:numPr>
          <w:ilvl w:val="0"/>
          <w:numId w:val="1006"/>
        </w:numPr>
        <w:pStyle w:val="Compact"/>
      </w:pPr>
      <w:r>
        <w:t xml:space="preserve">Smart grids allow for dynamic load balancing. During peak hours in areas like Powai or Andheri, engineers utilize automated systems to prioritize essential services over non-essential loads.</w:t>
      </w:r>
    </w:p>
    <w:p>
      <w:pPr>
        <w:numPr>
          <w:ilvl w:val="0"/>
          <w:numId w:val="1006"/>
        </w:numPr>
        <w:pStyle w:val="Compact"/>
      </w:pPr>
      <w:r>
        <w:t xml:space="preserve">As Mumbai moves towards Electric Vehicles (EVs), the infrastructure challenge shifts to charging stations. Engineers are designing fast-charging hubs at malls and parking lots, ensuring that the local distribution transformers can handle the sudden spike in demand without blowing fuses.</w:t>
      </w:r>
    </w:p>
    <w:bookmarkEnd w:id="30"/>
    <w:bookmarkEnd w:id="31"/>
    <w:p>
      <w:r>
        <w:pict>
          <v:rect style="width:0;height:1.5pt" o:hralign="center" o:hrstd="t" o:hr="t"/>
        </w:pict>
      </w:r>
    </w:p>
    <w:bookmarkStart w:id="33" w:name="slide-7"/>
    <w:bookmarkStart w:id="32" w:name="Xce72016133319236be49ddf50c67523f80069e7"/>
    <w:p>
      <w:pPr>
        <w:pStyle w:val="Heading2"/>
      </w:pPr>
      <w:r>
        <w:t xml:space="preserve">Slide 7: Career Opportunities and Skill Requirements</w:t>
      </w:r>
    </w:p>
    <w:p>
      <w:pPr>
        <w:pStyle w:val="FirstParagraph"/>
      </w:pPr>
      <w:r>
        <w:t xml:space="preserve">For aspiring electrical engineers, Mumbai offers a robust job market. However, the competition is fierce, and the skill set required is evolving.</w:t>
      </w:r>
    </w:p>
    <w:p>
      <w:pPr>
        <w:numPr>
          <w:ilvl w:val="0"/>
          <w:numId w:val="1007"/>
        </w:numPr>
        <w:pStyle w:val="Compact"/>
      </w:pPr>
      <w:r>
        <w:rPr>
          <w:bCs/>
          <w:b/>
        </w:rPr>
        <w:t xml:space="preserve">Sectors of Employment:</w:t>
      </w:r>
      <w:r>
        <w:t xml:space="preserve"> </w:t>
      </w:r>
      <w:r>
        <w:t xml:space="preserve">Opportunities abound in power distribution companies (like Tata Power), real estate development firms (such as Lodha Group or Oberoi Realty), infrastructure projects (Mumbai Metro Rail Corporation Ltd), and multinational engineering consultancies.</w:t>
      </w:r>
    </w:p>
    <w:p>
      <w:pPr>
        <w:numPr>
          <w:ilvl w:val="0"/>
          <w:numId w:val="1007"/>
        </w:numPr>
        <w:pStyle w:val="Compact"/>
      </w:pPr>
      <w:r>
        <w:rPr>
          <w:bCs/>
          <w:b/>
        </w:rPr>
        <w:t xml:space="preserve">Technical Skills:</w:t>
      </w:r>
      <w:r>
        <w:t xml:space="preserve"> </w:t>
      </w:r>
      <w:r>
        <w:t xml:space="preserve">Proficiency in AutoCAD, ETAP for load flow analysis, and PLC programming is essential. Knowledge of renewable energy systems is no longer a bonus; it is a necessity.</w:t>
      </w:r>
    </w:p>
    <w:p>
      <w:pPr>
        <w:numPr>
          <w:ilvl w:val="0"/>
          <w:numId w:val="1007"/>
        </w:numPr>
        <w:pStyle w:val="Compact"/>
      </w:pPr>
      <w:r>
        <w:rPr>
          <w:bCs/>
          <w:b/>
        </w:rPr>
        <w:t xml:space="preserve">Soft Skills:</w:t>
      </w:r>
      <w:r>
        <w:t xml:space="preserve"> </w:t>
      </w:r>
      <w:r>
        <w:t xml:space="preserve">Given Mumbai’s fast-paced environment, project management skills and the ability to work under pressure are critical. Engineers must often coordinate with architects, civil engineers, and municipal officials simultaneously.</w:t>
      </w:r>
    </w:p>
    <w:bookmarkEnd w:id="32"/>
    <w:bookmarkEnd w:id="33"/>
    <w:p>
      <w:r>
        <w:pict>
          <v:rect style="width:0;height:1.5pt" o:hralign="center" o:hrstd="t" o:hr="t"/>
        </w:pict>
      </w:r>
    </w:p>
    <w:bookmarkStart w:id="35" w:name="slide-8"/>
    <w:bookmarkStart w:id="34" w:name="X05b48222c78cee8472753787110bc0fc067c7f2"/>
    <w:p>
      <w:pPr>
        <w:pStyle w:val="Heading2"/>
      </w:pPr>
      <w:r>
        <w:t xml:space="preserve">Slide 8: Challenges Faced by Electrical Engineers</w:t>
      </w:r>
    </w:p>
    <w:p>
      <w:pPr>
        <w:pStyle w:val="FirstParagraph"/>
      </w:pPr>
      <w:r>
        <w:t xml:space="preserve">Despite the opportunities, the role comes with significant challenges specific to India Mumbai.</w:t>
      </w:r>
    </w:p>
    <w:p>
      <w:pPr>
        <w:numPr>
          <w:ilvl w:val="0"/>
          <w:numId w:val="1008"/>
        </w:numPr>
        <w:pStyle w:val="Compact"/>
      </w:pPr>
      <w:r>
        <w:rPr>
          <w:bCs/>
          <w:b/>
        </w:rPr>
        <w:t xml:space="preserve">Monsoon Vulnerability:</w:t>
      </w:r>
    </w:p>
    <w:p>
      <w:pPr>
        <w:numPr>
          <w:ilvl w:val="0"/>
          <w:numId w:val="1008"/>
        </w:numPr>
        <w:pStyle w:val="Compact"/>
      </w:pPr>
      <w:r>
        <w:rPr>
          <w:bCs/>
          <w:b/>
        </w:rPr>
        <w:t xml:space="preserve">Population Density:</w:t>
      </w:r>
    </w:p>
    <w:p>
      <w:pPr>
        <w:numPr>
          <w:ilvl w:val="0"/>
          <w:numId w:val="1000"/>
        </w:numPr>
        <w:pStyle w:val="Compact"/>
      </w:pPr>
      <w:r>
        <w:t xml:space="preserve">Aging infrastructure struggles to keep up with rapid urbanization. Upgrading old grids without disrupting millions of users is a logistical nightmare.</w:t>
      </w:r>
    </w:p>
    <w:p>
      <w:pPr>
        <w:numPr>
          <w:ilvl w:val="0"/>
          <w:numId w:val="1008"/>
        </w:numPr>
        <w:pStyle w:val="Compact"/>
      </w:pPr>
      <w:r>
        <w:rPr>
          <w:bCs/>
          <w:b/>
        </w:rPr>
        <w:t xml:space="preserve">Power Quality Issues:</w:t>
      </w:r>
    </w:p>
    <w:p>
      <w:pPr>
        <w:numPr>
          <w:ilvl w:val="0"/>
          <w:numId w:val="1000"/>
        </w:numPr>
        <w:pStyle w:val="Compact"/>
      </w:pPr>
      <w:r>
        <w:t xml:space="preserve">Voltage fluctuations can damage sensitive electronic equipment in commercial hubs like BKC. Engineers must install sophisticated voltage stabilizers and harmonic filters.</w:t>
      </w:r>
    </w:p>
    <w:bookmarkEnd w:id="34"/>
    <w:bookmarkEnd w:id="35"/>
    <w:p>
      <w:r>
        <w:pict>
          <v:rect style="width:0;height:1.5pt" o:hralign="center" o:hrstd="t" o:hr="t"/>
        </w:pict>
      </w:r>
    </w:p>
    <w:bookmarkStart w:id="37" w:name="slide-9"/>
    <w:bookmarkStart w:id="36" w:name="slide-9-the-future-outlook"/>
    <w:p>
      <w:pPr>
        <w:pStyle w:val="Heading2"/>
      </w:pPr>
      <w:r>
        <w:t xml:space="preserve">Slide 9: The Future Outlook</w:t>
      </w:r>
    </w:p>
    <w:p>
      <w:pPr>
        <w:pStyle w:val="FirstParagraph"/>
      </w:pPr>
      <w:r>
        <w:t xml:space="preserve">The trajectory for electrical engineers in Mumbai is upward. As the city hosts global events and expands its digital infrastructure, the demand for reliable, green, and smart power solutions will skyrocket.</w:t>
      </w:r>
    </w:p>
    <w:p>
      <w:pPr>
        <w:numPr>
          <w:ilvl w:val="0"/>
          <w:numId w:val="1009"/>
        </w:numPr>
        <w:pStyle w:val="Compact"/>
      </w:pPr>
      <w:r>
        <w:t xml:space="preserve">The upcoming Navi Mumbai International Airport will be a testbed for next-generation energy systems.</w:t>
      </w:r>
    </w:p>
    <w:p>
      <w:pPr>
        <w:numPr>
          <w:ilvl w:val="0"/>
          <w:numId w:val="1009"/>
        </w:numPr>
        <w:pStyle w:val="Compact"/>
      </w:pPr>
      <w:r>
        <w:t xml:space="preserve">Mumbai’s ambition to become a "Smart City" under the central government’s initiative relies heavily on electrical engineers to integrate data centers, public lighting, and surveillance systems efficiently.</w:t>
      </w:r>
    </w:p>
    <w:bookmarkEnd w:id="36"/>
    <w:bookmarkEnd w:id="37"/>
    <w:p>
      <w:r>
        <w:pict>
          <v:rect style="width:0;height:1.5pt" o:hralign="center" o:hrstd="t" o:hr="t"/>
        </w:pict>
      </w:r>
    </w:p>
    <w:bookmarkStart w:id="39" w:name="slide-10"/>
    <w:bookmarkStart w:id="38" w:name="slide-10-conclusion"/>
    <w:p>
      <w:pPr>
        <w:pStyle w:val="Heading2"/>
      </w:pPr>
      <w:r>
        <w:t xml:space="preserve">Slide 10: Conclusion</w:t>
      </w:r>
    </w:p>
    <w:p>
      <w:pPr>
        <w:pStyle w:val="FirstParagraph"/>
      </w:pPr>
      <w:r>
        <w:t xml:space="preserve">In conclusion, the Electrical Engineer in India Mumbai is not just a technician; they are a vital architect of urban survival and progress. From managing the intricate web of high-rise power distribution to pioneering solar integration and smart grid technologies, their work defines the quality of life for millions.</w:t>
      </w:r>
    </w:p>
    <w:p>
      <w:pPr>
        <w:numPr>
          <w:ilvl w:val="0"/>
          <w:numId w:val="1010"/>
        </w:numPr>
        <w:pStyle w:val="Compact"/>
      </w:pPr>
      <w:r>
        <w:t xml:space="preserve">Mumbai’s growth is inextricably linked to its electrical infrastructure.</w:t>
      </w:r>
    </w:p>
    <w:p>
      <w:pPr>
        <w:numPr>
          <w:ilvl w:val="0"/>
          <w:numId w:val="1010"/>
        </w:numPr>
        <w:pStyle w:val="Compact"/>
      </w:pPr>
      <w:r>
        <w:t xml:space="preserve">Engineers must balance traditional engineering rigor with modern technological innovation.</w:t>
      </w:r>
    </w:p>
    <w:p>
      <w:pPr>
        <w:numPr>
          <w:ilvl w:val="0"/>
          <w:numId w:val="1010"/>
        </w:numPr>
        <w:pStyle w:val="Compact"/>
      </w:pPr>
      <w:r>
        <w:t xml:space="preserve">By addressing local challenges like density, climate, and regulatory complexity, electrical engineers ensure that Mumbai remains powered, prosperous, and progressive.</w:t>
      </w:r>
    </w:p>
    <w:p>
      <w:pPr>
        <w:pStyle w:val="FirstParagraph"/>
      </w:pPr>
      <w:r>
        <w:rPr>
          <w:iCs/>
          <w:i/>
        </w:rPr>
        <w:t xml:space="preserve">Thank You. Questions?</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India Mumbai</dc:title>
  <dc:creator/>
  <dc:language>en</dc:language>
  <cp:keywords/>
  <dcterms:created xsi:type="dcterms:W3CDTF">2026-07-29T13:35:28Z</dcterms:created>
  <dcterms:modified xsi:type="dcterms:W3CDTF">2026-07-29T13:35:28Z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