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Japan</w:t>
      </w:r>
      <w:r>
        <w:t xml:space="preserve"> </w:t>
      </w:r>
      <w:r>
        <w:t xml:space="preserve">Kyoto</w:t>
      </w:r>
    </w:p>
    <w:bookmarkStart w:id="26" w:name="Xf6d0950db9b02f28e1cbb997047861dfe06cb70"/>
    <w:p>
      <w:pPr>
        <w:pStyle w:val="Heading1"/>
      </w:pPr>
      <w:r>
        <w:t xml:space="preserve">Seminar Presentation: Advancing Power Systems through Electrical Engineering in Japan Kyoto</w:t>
      </w:r>
    </w:p>
    <w:bookmarkStart w:id="20" w:name="welcome-and-introduction"/>
    <w:p>
      <w:pPr>
        <w:pStyle w:val="Heading2"/>
      </w:pPr>
      <w:r>
        <w:t xml:space="preserve">Welcome and Introduction</w:t>
      </w:r>
    </w:p>
    <w:p>
      <w:pPr>
        <w:pStyle w:val="FirstParagraph"/>
      </w:pPr>
      <w:r>
        <w:t xml:space="preserve">Welcome to this comprehensive seminar presentation dedicated to the critical intersection of advanced electrical engineering practices and the unique socio-technological landscape of Japan, specifically focusing on our host city, Kyoto. As we gather in this historic capital, renowned for its preservation of tradition while simultaneously embracing cutting-edge technology, it is imperative that we examine how Electrical Engineers serve as the backbone of modern infrastructure development. This presentation aims to explore the multifaceted responsibilities of an Electrical Engineer within the context of Japan’s rigorous industrial standards and Kyoto’s specific environmental and urban challenges.</w:t>
      </w:r>
    </w:p>
    <w:p>
      <w:pPr>
        <w:pStyle w:val="BodyText"/>
      </w:pPr>
      <w:r>
        <w:t xml:space="preserve">The city of Japan Kyoto presents a fascinating case study for engineers. Unlike Tokyo, which is often characterized by high-density vertical expansion, Kyoto offers a complex mix of ancient cultural sites, traditional wooden structures, and modern urban sprawl. For the Electrical Engineer operating in this region, the challenge is not merely about generating power but about integrating sustainable energy solutions into a heritage-rich environment without compromising aesthetic or historical integrity. This seminar will dissect these challenges and highlight the strategic approaches required to maintain reliable electrical systems while promoting green energy initiatives.</w:t>
      </w:r>
    </w:p>
    <w:bookmarkEnd w:id="20"/>
    <w:bookmarkStart w:id="21" w:name="X7a99aeef5cf00473ae920d7e353d85281eeb43f"/>
    <w:p>
      <w:pPr>
        <w:pStyle w:val="Heading2"/>
      </w:pPr>
      <w:r>
        <w:t xml:space="preserve">The Core Responsibilities of an Electrical Engineer in this Context</w:t>
      </w:r>
    </w:p>
    <w:p>
      <w:pPr>
        <w:pStyle w:val="FirstParagraph"/>
      </w:pPr>
      <w:r>
        <w:t xml:space="preserve">The role of an Electrical Engineer extends far beyond simple circuit design or maintenance. In Japan, the profession demands a holistic understanding of grid stability, renewable energy integration, and safety compliance. An Electrical Engineer must possess deep technical expertise in power distribution networks, ensuring that the load demands of both residential areas and industrial zones are met with precision. Given Japan’s reliance on imported energy resources post-Fukushima era there has been an unprecedented focus on efficiency and conservation.</w:t>
      </w:r>
    </w:p>
    <w:p>
      <w:pPr>
        <w:pStyle w:val="BodyText"/>
      </w:pPr>
      <w:r>
        <w:t xml:space="preserve">In Kyoto specifically, the Electrical Engineer plays a pivotal role in "smart city" initiatives. These projects involve deploying advanced sensors and IoT (Internet of Things) devices to monitor energy consumption in real-time. The engineer must design systems that can analyze this data to optimize usage patterns, reducing waste and lowering carbon footprints. Furthermore, they are responsible for the integration of renewable sources such as solar photovoltaics which must be carefully installed on rooftops without damaging traditional Japanese architectural features like tiled roofs or wooden facades.</w:t>
      </w:r>
    </w:p>
    <w:bookmarkEnd w:id="21"/>
    <w:bookmarkStart w:id="22" w:name="X62e2596e6770654ad2bae982d549ce8c010ad47"/>
    <w:p>
      <w:pPr>
        <w:pStyle w:val="Heading2"/>
      </w:pPr>
      <w:r>
        <w:t xml:space="preserve">Sustainability and Green Energy Integration</w:t>
      </w:r>
    </w:p>
    <w:p>
      <w:pPr>
        <w:pStyle w:val="FirstParagraph"/>
      </w:pPr>
      <w:r>
        <w:t xml:space="preserve">Sustainability is a cornerstone of modern electrical engineering practice in Japan Kyoto. The city has set ambitious goals to become carbon neutral by the mid-century, a target that requires significant intervention from electrical professionals. Electrical Engineers are tasked with designing micro-grids that can operate independently during natural disasters, enhancing community resilience. This involves the strategic placement of battery storage systems and backup generators that utilize hydrogen or biomass energy sources.</w:t>
      </w:r>
    </w:p>
    <w:p>
      <w:pPr>
        <w:pStyle w:val="BodyText"/>
      </w:pPr>
      <w:r>
        <w:t xml:space="preserve">Moreover, the transition to electric vehicles (EVs) requires substantial upgrades to public charging infrastructure. Electrical Engineers in Japan Kyoto are currently working on projects that integrate Vehicle-to-Grid (V2G) technology allowing EVs to feed power back into the grid during peak hours. This bidirectional flow of energy requires sophisticated control systems and protection relays, areas where specialized engineering knowledge is paramount. The engineer must ensure that these new technologies do not destabilize the existing frequency and voltage levels of the local distribution network.</w:t>
      </w:r>
    </w:p>
    <w:bookmarkEnd w:id="22"/>
    <w:bookmarkStart w:id="23" w:name="cultural-sensitivity-and-urban-planning"/>
    <w:p>
      <w:pPr>
        <w:pStyle w:val="Heading2"/>
      </w:pPr>
      <w:r>
        <w:t xml:space="preserve">Cultural Sensitivity and Urban Planning</w:t>
      </w:r>
    </w:p>
    <w:p>
      <w:pPr>
        <w:pStyle w:val="FirstParagraph"/>
      </w:pPr>
      <w:r>
        <w:t xml:space="preserve">A unique aspect of being an Electrical Engineer in Japan Kyoto is the necessity for cultural sensitivity. Infrastructure projects must navigate strict regulations regarding visual pollution and noise. For instance, laying underground cables for new power lines can be logistically challenging due to the presence of ancient foundations or archaeological sites nearby. Engineers must employ non-invasive surveying techniques and collaborate closely with urban planners, historians, and local government officials.</w:t>
      </w:r>
    </w:p>
    <w:p>
      <w:pPr>
        <w:pStyle w:val="BodyText"/>
      </w:pPr>
      <w:r>
        <w:t xml:space="preserve">This collaborative approach ensures that electrical upgrades do not disrupt the daily lives of residents or disturb the tranquility of temple grounds. The design aesthetic of electrical boxes, transformers, and wiring conduits often needs to be customized to blend with traditional machiya (townhouse) architecture. This requires Electrical Engineers to work closely with industrial designers, a interdisciplinary skill set that is increasingly valued in the Japanese engineering sector.</w:t>
      </w:r>
    </w:p>
    <w:bookmarkEnd w:id="23"/>
    <w:bookmarkStart w:id="24" w:name="X61febe769c6d51dc1f87f22bc91898fdcf009b9"/>
    <w:p>
      <w:pPr>
        <w:pStyle w:val="Heading2"/>
      </w:pPr>
      <w:r>
        <w:t xml:space="preserve">Techological Innovation and Digital Transformation</w:t>
      </w:r>
    </w:p>
    <w:p>
      <w:pPr>
        <w:pStyle w:val="FirstParagraph"/>
      </w:pPr>
      <w:r>
        <w:t xml:space="preserve">Digital transformation is reshaping how Electrical Engineers approach system design and maintenance in Japan Kyoto. The adoption of Building Information Modeling (BIM) allows engineers to create digital twins of electrical systems, enabling predictive maintenance before failures occur. This technology is particularly useful in managing aging infrastructure which many historic buildings possess.</w:t>
      </w:r>
    </w:p>
    <w:p>
      <w:pPr>
        <w:pStyle w:val="BodyText"/>
      </w:pPr>
      <w:r>
        <w:t xml:space="preserve">Additionally, Artificial Intelligence (AI) is being utilized to optimize energy distribution across the city. Machine learning algorithms can predict peak demand times based on weather patterns, tourist influxes, and local events such as festivals or cherry blossom viewing seasons. Electrical Engineers must interpret these AI-driven insights to adjust grid operations dynamically ensuring reliability while minimizing energy costs.</w:t>
      </w:r>
    </w:p>
    <w:bookmarkEnd w:id="24"/>
    <w:bookmarkStart w:id="25" w:name="conclusion-and-future-outlook"/>
    <w:p>
      <w:pPr>
        <w:pStyle w:val="Heading2"/>
      </w:pPr>
      <w:r>
        <w:t xml:space="preserve">Conclusion and Future Outlook</w:t>
      </w:r>
    </w:p>
    <w:p>
      <w:pPr>
        <w:pStyle w:val="FirstParagraph"/>
      </w:pPr>
      <w:r>
        <w:t xml:space="preserve">In conclusion, the role of the Electrical Engineer in Japan Kyoto is dynamic, complex, and vital to the region’s sustainable future. It requires a blend of traditional engineering rigor and innovative thinking tailored to a culturally sensitive environment. As we look forward, continued collaboration between engineers technologists and policymakers will be essential in achieving Kyoto’s green goals.</w:t>
      </w:r>
    </w:p>
    <w:p>
      <w:pPr>
        <w:pStyle w:val="BodyText"/>
      </w:pPr>
      <w:r>
        <w:t xml:space="preserve">We encourage all participants in this seminar to engage actively with these topics recognizing that the work done by Electrical Engineers today will define the livability of our cities tomorrow. Thank you for your attention and dedication to advancing electrical engineering excellence in Japan Kyoto.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Electrical Engineers in Japan Kyoto</dc:title>
  <dc:creator/>
  <dc:language>en</dc:language>
  <cp:keywords/>
  <dcterms:created xsi:type="dcterms:W3CDTF">2026-07-29T03:52:23Z</dcterms:created>
  <dcterms:modified xsi:type="dcterms:W3CDTF">2026-07-29T03:52:23Z</dcterms:modified>
</cp:coreProperties>
</file>

<file path=docProps/custom.xml><?xml version="1.0" encoding="utf-8"?>
<Properties xmlns="http://schemas.openxmlformats.org/officeDocument/2006/custom-properties" xmlns:vt="http://schemas.openxmlformats.org/officeDocument/2006/docPropsVTypes"/>
</file>