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seminar-presentation-slides"/>
    <w:p>
      <w:pPr>
        <w:pStyle w:val="Heading1"/>
      </w:pPr>
      <w:r>
        <w:t xml:space="preserve">Seminar Presentation Slides</w:t>
      </w:r>
    </w:p>
    <w:bookmarkStart w:id="20" w:name="X88d17af5d2968f6ff2a26eeafb37373865141ab"/>
    <w:p>
      <w:pPr>
        <w:pStyle w:val="Heading2"/>
      </w:pPr>
      <w:r>
        <w:t xml:space="preserve">The Modern Electrical Engineer in the Kingdom of Saudi Arabia, Riyadh</w:t>
      </w:r>
    </w:p>
    <w:p>
      <w:pPr>
        <w:pStyle w:val="FirstParagraph"/>
      </w:pPr>
      <w:r>
        <w:rPr>
          <w:iCs/>
          <w:i/>
        </w:rPr>
        <w:t xml:space="preserve">Presentation for Industry Leaders, Students, and Professionals</w:t>
      </w:r>
    </w:p>
    <w:bookmarkEnd w:id="20"/>
    <w:bookmarkEnd w:id="21"/>
    <w:bookmarkStart w:id="22" w:name="slide-1-introduction-and-context"/>
    <w:p>
      <w:pPr>
        <w:pStyle w:val="Heading3"/>
      </w:pPr>
      <w:r>
        <w:t xml:space="preserve">Slide 1: Introduction and Context</w:t>
      </w:r>
    </w:p>
    <w:p>
      <w:pPr>
        <w:pStyle w:val="FirstParagraph"/>
      </w:pPr>
      <w:r>
        <w:t xml:space="preserve">Welcome to this comprehensive seminar presentation regarding the pivotal role of the Electrical Engineer within the rapidly evolving landscape of Saudi Arabia, specifically focusing on its capital, Riyadh. As we navigate through this document, it is crucial to understand that we are not merely discussing technical disciplines; we are examining a profession that serves as the backbone of national infrastructure and future development.</w:t>
      </w:r>
    </w:p>
    <w:p>
      <w:pPr>
        <w:pStyle w:val="BodyText"/>
      </w:pPr>
      <w:r>
        <w:t xml:space="preserve">The Kingdom has undergone unprecedented transformation in recent years. The vision for the future is clear, ambitious, and deeply interconnected with energy efficiency, smart technology, and sustainable development. In this context, the Electrical Engineer is no longer just a builder of circuits or power lines; they are architects of a smart nation. This presentation will dissect the multifaceted responsibilities of an Electrical Engineer in Riyadh today.</w:t>
      </w:r>
    </w:p>
    <w:bookmarkEnd w:id="22"/>
    <w:bookmarkStart w:id="23" w:name="slide-2-the-vision-2030-framework"/>
    <w:p>
      <w:pPr>
        <w:pStyle w:val="Heading3"/>
      </w:pPr>
      <w:r>
        <w:t xml:space="preserve">Slide 2: The Vision 2030 Framework</w:t>
      </w:r>
    </w:p>
    <w:p>
      <w:pPr>
        <w:pStyle w:val="FirstParagraph"/>
      </w:pPr>
      <w:r>
        <w:t xml:space="preserve">To understand the demand for electrical engineering expertise in Saudi Arabia, one must first look at Vision 2030. This strategic framework aims to reduce Saudi Arabia's dependence on oil, diversify its economy, and develop public service sectors such as health, education, infrastructure, recreation, and tourism.</w:t>
      </w:r>
    </w:p>
    <w:p>
      <w:pPr>
        <w:pStyle w:val="BodyText"/>
      </w:pPr>
      <w:r>
        <w:t xml:space="preserve">Riyadh is the primary engine of this vision. The "Riyadh Project" specifically targets massive urban development. For the Electrical Engineer in Riyadh (Saudi Arabia), Vision 2030 translates into a mandate for innovation. We are moving away from traditional grid systems toward integrated, resilient, and smart energy grids. The engineer must now possess skills that go beyond basic electrical theory to include data analysis, renewable energy integration, and urban planning compliance.</w:t>
      </w:r>
    </w:p>
    <w:bookmarkEnd w:id="23"/>
    <w:bookmarkStart w:id="24" w:name="Xb17f92c18d76ef1ffa18f390781ff5f66f40141"/>
    <w:p>
      <w:pPr>
        <w:pStyle w:val="Heading3"/>
      </w:pPr>
      <w:r>
        <w:t xml:space="preserve">Slide 3: Power Generation and Renewable Energy</w:t>
      </w:r>
    </w:p>
    <w:p>
      <w:pPr>
        <w:pStyle w:val="FirstParagraph"/>
      </w:pPr>
      <w:r>
        <w:t xml:space="preserve">The traditional domain of the Electrical Engineer has always been power generation. However, in Saudi Arabia Riyadh, this is undergoing a seismic shift. The Kingdom aims to generate 50% of its electricity from renewable sources by 2030. This creates an urgent need for engineers specialized in solar and wind energy systems.</w:t>
      </w:r>
    </w:p>
    <w:p>
      <w:pPr>
        <w:numPr>
          <w:ilvl w:val="0"/>
          <w:numId w:val="1001"/>
        </w:numPr>
        <w:pStyle w:val="Compact"/>
      </w:pPr>
      <w:r>
        <w:rPr>
          <w:bCs/>
          <w:b/>
        </w:rPr>
        <w:t xml:space="preserve">Solar Integration:</w:t>
      </w:r>
      <w:r>
        <w:t xml:space="preserve"> </w:t>
      </w:r>
      <w:r>
        <w:t xml:space="preserve">Riyadh has high solar irradiance, making it ideal for photovoltaic projects. Engineers must design grid-tied and off-grid systems that withstand extreme heat.</w:t>
      </w:r>
    </w:p>
    <w:p>
      <w:pPr>
        <w:numPr>
          <w:ilvl w:val="0"/>
          <w:numId w:val="1001"/>
        </w:numPr>
        <w:pStyle w:val="Compact"/>
      </w:pPr>
      <w:r>
        <w:rPr>
          <w:bCs/>
          <w:b/>
        </w:rPr>
        <w:t xml:space="preserve">Nuclear Energy:</w:t>
      </w:r>
      <w:r>
        <w:t xml:space="preserve"> </w:t>
      </w:r>
      <w:r>
        <w:t xml:space="preserve">The Kingdom is also exploring nuclear energy options. Electrical engineers are required to design complex control systems and safety mechanisms for future nuclear plants.</w:t>
      </w:r>
    </w:p>
    <w:p>
      <w:pPr>
        <w:numPr>
          <w:ilvl w:val="0"/>
          <w:numId w:val="1001"/>
        </w:numPr>
        <w:pStyle w:val="Compact"/>
      </w:pPr>
      <w:r>
        <w:rPr>
          <w:bCs/>
          <w:b/>
        </w:rPr>
        <w:t xml:space="preserve">Diversification:</w:t>
      </w:r>
      <w:r>
        <w:t xml:space="preserve"> </w:t>
      </w:r>
      <w:r>
        <w:t xml:space="preserve">Engineers must manage the transition from gas-based turbines to hybrid systems, ensuring grid stability during this shift.</w:t>
      </w:r>
    </w:p>
    <w:bookmarkEnd w:id="24"/>
    <w:bookmarkStart w:id="25" w:name="slide-4-smart-cities-and-neom-proximity"/>
    <w:p>
      <w:pPr>
        <w:pStyle w:val="Heading3"/>
      </w:pPr>
      <w:r>
        <w:t xml:space="preserve">Slide 4: Smart Cities and NEOM Proximity</w:t>
      </w:r>
    </w:p>
    <w:p>
      <w:pPr>
        <w:pStyle w:val="FirstParagraph"/>
      </w:pPr>
      <w:r>
        <w:t xml:space="preserve">Riyadh is not developing in isolation; it is part of a broader regional ecosystem that includes mega-projects like NEOM. The concept of the "Smart City" is central to this development. An Electrical Engineer in Saudi Arabia Riyadh today must be proficient in IoT (Internet of Things) infrastructure.</w:t>
      </w:r>
    </w:p>
    <w:p>
      <w:pPr>
        <w:pStyle w:val="BodyText"/>
      </w:pPr>
      <w:r>
        <w:rPr>
          <w:bCs/>
          <w:b/>
        </w:rPr>
        <w:t xml:space="preserve">Key Responsibilities:</w:t>
      </w:r>
    </w:p>
    <w:p>
      <w:pPr>
        <w:numPr>
          <w:ilvl w:val="0"/>
          <w:numId w:val="1002"/>
        </w:numPr>
        <w:pStyle w:val="Compact"/>
      </w:pPr>
      <w:r>
        <w:rPr>
          <w:bCs/>
          <w:b/>
        </w:rPr>
        <w:t xml:space="preserve">Sensor Networks:</w:t>
      </w:r>
      <w:r>
        <w:t xml:space="preserve"> </w:t>
      </w:r>
      <w:r>
        <w:t xml:space="preserve">Designing and maintaining networks of sensors for traffic, waste management, and air quality monitoring.</w:t>
      </w:r>
    </w:p>
    <w:p>
      <w:pPr>
        <w:numPr>
          <w:ilvl w:val="0"/>
          <w:numId w:val="1002"/>
        </w:numPr>
        <w:pStyle w:val="Compact"/>
      </w:pPr>
      <w:r>
        <w:t xml:space="preserve">&lt;</w:t>
      </w:r>
      <w:r>
        <w:rPr>
          <w:bCs/>
          <w:b/>
        </w:rPr>
        <w:t xml:space="preserve">BMS (Building Management Systems):</w:t>
      </w:r>
      <w:r>
        <w:t xml:space="preserve">: Implementing automated systems in skyscrapers to optimize HVAC and lighting based on occupancy.</w:t>
      </w:r>
    </w:p>
    <w:p>
      <w:pPr>
        <w:numPr>
          <w:ilvl w:val="0"/>
          <w:numId w:val="1002"/>
        </w:numPr>
        <w:pStyle w:val="Compact"/>
      </w:pPr>
      <w:r>
        <w:rPr>
          <w:bCs/>
          <w:b/>
        </w:rPr>
        <w:t xml:space="preserve">Data Centers:</w:t>
      </w:r>
      <w:r>
        <w:t xml:space="preserve">: As Riyadh becomes a hub for digital services, engineers are critical in designing power-efficient data centers that require uninterrupted power supply (UPS) and advanced cooling systems.</w:t>
      </w:r>
    </w:p>
    <w:bookmarkEnd w:id="25"/>
    <w:bookmarkStart w:id="26" w:name="Xcd8e97c5f5d096ec298b46d92fd54e304e7e521"/>
    <w:p>
      <w:pPr>
        <w:pStyle w:val="Heading3"/>
      </w:pPr>
      <w:r>
        <w:t xml:space="preserve">Slide 5: Electrical Infrastructure in Construction</w:t>
      </w:r>
    </w:p>
    <w:p>
      <w:pPr>
        <w:pStyle w:val="FirstParagraph"/>
      </w:pPr>
      <w:r>
        <w:t xml:space="preserve">The construction boom in Riyadh is visible on the horizon. From the King Salman Park to residential compounds, every structure requires sophisticated electrical planning. The role of the Electrical Engineer here is multidisciplinary.</w:t>
      </w:r>
    </w:p>
    <w:p>
      <w:pPr>
        <w:pStyle w:val="BodyText"/>
      </w:pPr>
      <w:r>
        <w:t xml:space="preserve">In Saudi Arabia, strict adherence to local regulations and international standards (such as IEEE and NEC) is mandatory. Engineers must design low-voltage systems including fire alarms, security surveillance, access control, and telecommunications. Furthermore, with the extreme climate of Riyadh summers reaching 50°C+, thermal management of electrical components is a critical engineering challenge that requires specialized knowledge.</w:t>
      </w:r>
    </w:p>
    <w:bookmarkEnd w:id="26"/>
    <w:bookmarkStart w:id="27" w:name="Xde0d056a6529467ad3ab2bf6b8d36a62231eb7e"/>
    <w:p>
      <w:pPr>
        <w:pStyle w:val="Heading3"/>
      </w:pPr>
      <w:r>
        <w:t xml:space="preserve">Slide 6: Sustainability and Energy Efficiency</w:t>
      </w:r>
    </w:p>
    <w:p>
      <w:pPr>
        <w:pStyle w:val="FirstParagraph"/>
      </w:pPr>
      <w:r>
        <w:t xml:space="preserve">Sustainability is no longer an option; it is a regulatory requirement in Saudi Arabia. Electrical Engineers are the primary drivers of energy conservation efforts. In Riyadh, this involves retrofitting existing buildings and designing new ones with net-zero energy goals.</w:t>
      </w:r>
    </w:p>
    <w:p>
      <w:pPr>
        <w:numPr>
          <w:ilvl w:val="0"/>
          <w:numId w:val="1003"/>
        </w:numPr>
        <w:pStyle w:val="Compact"/>
      </w:pPr>
      <w:r>
        <w:rPr>
          <w:bCs/>
          <w:b/>
        </w:rPr>
        <w:t xml:space="preserve">Honeywell and Siemens Technologies:</w:t>
      </w:r>
      <w:r>
        <w:t xml:space="preserve">: Adoption of global best practices for energy management.</w:t>
      </w:r>
    </w:p>
    <w:p>
      <w:pPr>
        <w:numPr>
          <w:ilvl w:val="0"/>
          <w:numId w:val="1003"/>
        </w:numPr>
        <w:pStyle w:val="Compact"/>
      </w:pPr>
      <w:r>
        <w:rPr>
          <w:bCs/>
          <w:b/>
        </w:rPr>
        <w:t xml:space="preserve">Saudi Grid Code Compliance:</w:t>
      </w:r>
      <w:r>
        <w:t xml:space="preserve">: Ensuring all electrical installations meet the rigorous standards set by the Saudi Electricity Company (SEC).</w:t>
      </w:r>
    </w:p>
    <w:p>
      <w:pPr>
        <w:numPr>
          <w:ilvl w:val="0"/>
          <w:numId w:val="1003"/>
        </w:numPr>
        <w:pStyle w:val="Compact"/>
      </w:pPr>
      <w:r>
        <w:rPr>
          <w:bCs/>
          <w:b/>
        </w:rPr>
        <w:t xml:space="preserve">Green Building Certifications:</w:t>
      </w:r>
      <w:r>
        <w:t xml:space="preserve">: Engineers play a key role in achieving LEED or GSAS certification for commercial projects in Riyadh.</w:t>
      </w:r>
    </w:p>
    <w:bookmarkEnd w:id="27"/>
    <w:bookmarkStart w:id="28" w:name="slide-7-challenges-and-opportunities"/>
    <w:p>
      <w:pPr>
        <w:pStyle w:val="Heading3"/>
      </w:pPr>
      <w:r>
        <w:t xml:space="preserve">Slide 7: Challenges and Opportunities</w:t>
      </w:r>
    </w:p>
    <w:p>
      <w:pPr>
        <w:pStyle w:val="FirstParagraph"/>
      </w:pPr>
      <w:r>
        <w:t xml:space="preserve">The landscape for the Electrical Engineer in Saudi Arabia Riyadh is fraught with challenges but offers immense opportunities. The primary challenge is the rapid pace of change. Technologies that were standard five years ago may be obsolete today.</w:t>
      </w:r>
    </w:p>
    <w:p>
      <w:pPr>
        <w:pStyle w:val="BodyText"/>
      </w:pPr>
      <w:r>
        <w:rPr>
          <w:bCs/>
          <w:b/>
        </w:rPr>
        <w:t xml:space="preserve">Skill Gaps:</w:t>
      </w:r>
      <w:r>
        <w:t xml:space="preserve">: There is a growing demand for soft skills alongside technical prowess. Communication, project management, and cross-cultural collaboration are essential in Riyadh’s diverse workforce.</w:t>
      </w:r>
    </w:p>
    <w:p>
      <w:pPr>
        <w:pStyle w:val="BodyText"/>
      </w:pPr>
      <w:r>
        <w:rPr>
          <w:bCs/>
          <w:b/>
        </w:rPr>
        <w:t xml:space="preserve">Saudization (Nitaqat):</w:t>
      </w:r>
      <w:r>
        <w:t xml:space="preserve">: The government places a high priority on employing Saudi nationals in engineering roles. This presents a unique opportunity for local electrical engineers to assume leadership positions earlier than in previous decades. It also means that continuous professional development and certification are not just beneficial but necessary for career progression.</w:t>
      </w:r>
    </w:p>
    <w:bookmarkEnd w:id="28"/>
    <w:bookmarkStart w:id="29" w:name="slide-8-the-future-outlook"/>
    <w:p>
      <w:pPr>
        <w:pStyle w:val="Heading3"/>
      </w:pPr>
      <w:r>
        <w:t xml:space="preserve">Slide 8: The Future Outlook</w:t>
      </w:r>
    </w:p>
    <w:p>
      <w:pPr>
        <w:pStyle w:val="FirstParagraph"/>
      </w:pPr>
      <w:r>
        <w:t xml:space="preserve">Looking ahead, the Electrical Engineer in Riyadh will likely see an increase in automation and artificial intelligence integration. From AI-driven predictive maintenance of power lines to autonomous electric vehicle charging infrastructure across the city, the scope of work is expanding.</w:t>
      </w:r>
    </w:p>
    <w:p>
      <w:pPr>
        <w:pStyle w:val="BodyText"/>
      </w:pPr>
      <w:r>
        <w:t xml:space="preserve">The convergence of mechanical, electrical, and software engineering is creating new job titles such as "Smart Infrastructure Engineer" or "Energy Systems Analyst." Riyadh is positioning itself as a regional hub for technology and innovation. Therefore, the Electrical Engineer must adopt a lifelong learning mindset to remain relevant in this dynamic market.</w:t>
      </w:r>
    </w:p>
    <w:bookmarkEnd w:id="29"/>
    <w:bookmarkStart w:id="30" w:name="slide-9-conclusion"/>
    <w:p>
      <w:pPr>
        <w:pStyle w:val="Heading3"/>
      </w:pPr>
      <w:r>
        <w:t xml:space="preserve">Slide 9: Conclusion</w:t>
      </w:r>
    </w:p>
    <w:p>
      <w:pPr>
        <w:pStyle w:val="FirstParagraph"/>
      </w:pPr>
      <w:r>
        <w:t xml:space="preserve">In conclusion, the role of the Electrical Engineer in Saudi Arabia, specifically within the bustling capital of Riyadh, is more critical than ever. They are not just maintaining the status quo; they are building the future.</w:t>
      </w:r>
    </w:p>
    <w:p>
      <w:pPr>
        <w:pStyle w:val="BodyText"/>
      </w:pPr>
      <w:r>
        <w:t xml:space="preserve">This seminar presentation has highlighted that success in this field requires a blend of technical excellence in power systems, renewable energy expertise, and digital innovation. As Saudi Arabia continues its journey toward Vision 2030, Electrical Engineers will be at the forefront of this transformation, powering the cities of tomorrow with sustainable, smart, and reliable energy solutions.</w:t>
      </w:r>
    </w:p>
    <w:p>
      <w:pPr>
        <w:pStyle w:val="BodyText"/>
      </w:pPr>
      <w:r>
        <w:t xml:space="preserve">We thank you for your attention to this critical aspect of our national development.</w:t>
      </w:r>
    </w:p>
    <w:bookmarkEnd w:id="30"/>
    <w:bookmarkStart w:id="31" w:name="slide-10-qa"/>
    <w:p>
      <w:pPr>
        <w:pStyle w:val="Heading3"/>
      </w:pPr>
      <w:r>
        <w:t xml:space="preserve">Slide 10: Q&amp;A</w:t>
      </w:r>
    </w:p>
    <w:p>
      <w:pPr>
        <w:pStyle w:val="FirstParagraph"/>
      </w:pPr>
      <w:r>
        <w:t xml:space="preserve">We now open the floor for questions and discussion regarding the role of Electrical Engineers in Saudi Arabia Riyadh.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Electrical Engineers in Saudi Arabia Riyadh</dc:title>
  <dc:creator/>
  <dc:language>en</dc:language>
  <cp:keywords/>
  <dcterms:created xsi:type="dcterms:W3CDTF">2026-07-29T07:10:39Z</dcterms:created>
  <dcterms:modified xsi:type="dcterms:W3CDTF">2026-07-29T07:10:39Z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