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d6971b3d5f26e4336111dc2c9fb7a723533857e"/>
    <w:p>
      <w:pPr>
        <w:pStyle w:val="Heading1"/>
      </w:pPr>
      <w:r>
        <w:t xml:space="preserve">Seminar Presentation Slides: The Strategic Role of the Professional Electrician in the Modernization of Ethiopia Addis Ababa</w:t>
      </w:r>
    </w:p>
    <w:p>
      <w:pPr>
        <w:pStyle w:val="FirstParagraph"/>
      </w:pPr>
      <w:r>
        <w:t xml:space="preserve">The rapid urbanization and industrial expansion characterizing contemporary development in Ethiopia Addis Ababa have necessitated a profound transformation in how we perceive and utilize critical infrastructure, with electrical systems serving as the absolute backbone of this growth. As one of the fastest-growing metropolitan areas on the African continent, Ethiopia Addis Ababa is currently undergoing a massive structural evolution that spans from high-rise commercial complexes and modern residential compounds to expanded industrial parks and enhanced public transportation networks such as the light rail system. Within this dynamic context, the professional Electrician stands not merely as a technician who connects wires, but as a pivotal engineer of progress whose specialized skills are directly correlated with the economic stability, public safety, and technological advancement of Ethiopia Addis Ababa. This presentation seeks to critically analyze the multifaceted role of the Electrician within this specific geographic and socio-economic environment, highlighting why investing in skilled electrical labor is essential for sustaining the momentum of national development initiatives.</w:t>
      </w:r>
    </w:p>
    <w:p>
      <w:pPr>
        <w:pStyle w:val="BodyText"/>
      </w:pPr>
      <w:r>
        <w:t xml:space="preserve">To fully appreciate the magnitude of this responsibility, one must first understand the unique infrastructural challenges facing Ethiopia Addis Ababa. The city has experienced an unprecedented building boom over the last two decades, leading to a significant increase in energy demand that often outpaces existing grid capacities. In this high-pressure environment, the Electrician serves as a crucial intermediary between national power generation capabilities and end-user consumption requirements. It is not enough for an individual to simply possess basic technical knowledge; in Ethiopia Addis Ababa, the modern Electrician must be proficient in navigating complex electrical distribution networks that include both high-voltage industrial feeders and low-voltage residential circuits. Furthermore, given the frequent fluctuations in power supply that have historically plagued the region, Electricians are increasingly tasked with designing and installing sophisticated surge protection systems, voltage stabilizers, and backup generator interfaces to ensure business continuity for enterprises ranging from small cafes in Bole to large manufacturing plants in Legetafu.</w:t>
      </w:r>
    </w:p>
    <w:p>
      <w:pPr>
        <w:pStyle w:val="BodyText"/>
      </w:pPr>
      <w:r>
        <w:t xml:space="preserve">Safety stands as another paramount consideration in this discourse. The density of Ethiopia Addis Ababa’s population means that electrical failures can have catastrophic consequences, ranging from structural fires to severe public health hazards. Therefore, the rigorous application of safety protocols by qualified Electricians is a matter of public policy and social welfare rather than just professional compliance. In many developing urban centers, the prevalence of informal or unregulated electrical work poses significant risks to citizens; however, in Ethiopia Addis Ababa, there is a growing regulatory framework enforced by local authorities that mandates certified electrical installations for new constructions and major renovations. The Electrician acts as the guardian of this standard, ensuring that wiring meets international codes for heat dissipation, load balancing, and grounding. By adhering to these strict standards, Electricians directly contribute to the reduction of fire incidents in densely populated neighborhoods such as Merkato or Arada, thereby preserving both property and human life.</w:t>
      </w:r>
    </w:p>
    <w:p>
      <w:pPr>
        <w:numPr>
          <w:ilvl w:val="0"/>
          <w:numId w:val="1001"/>
        </w:numPr>
        <w:pStyle w:val="Compact"/>
      </w:pPr>
      <w:r>
        <w:t xml:space="preserve">The integration of renewable energy sources represents a frontier opportunity for Electricians in Ethiopia Addis Ababa. With abundant solar potential and small-scale hydroelectric resources, the city is actively exploring decentralized power solutions. Electricians are now required to possess specialized skills in photovoltaic system installation, battery storage management, and smart grid connectivity. This shift not only reduces the carbon footprint of Ethiopia Addis Ababa but also empowers communities by providing reliable energy access in areas where extending the main grid may be economically unviable.</w:t>
      </w:r>
    </w:p>
    <w:p>
      <w:pPr>
        <w:numPr>
          <w:ilvl w:val="0"/>
          <w:numId w:val="1001"/>
        </w:numPr>
        <w:pStyle w:val="Compact"/>
      </w:pPr>
      <w:r>
        <w:t xml:space="preserve">The digitalization of Ethiopia Addis Ababa’s economy further elevates the importance of Electrical expertise. As banks, telecommunications hubs, and government services move online, they require uninterrupted power and precise data cabling infrastructure. Electricians are increasingly collaborating with IT professionals to design hybrid electrical and data systems that support the burgeoning tech sector in areas like Ayat Digital Park. This interdisciplinary approach demonstrates that the role of the Electrician has evolved into a highly technical profession requiring continuous education and adaptation to new technologies.</w:t>
      </w:r>
    </w:p>
    <w:p>
      <w:pPr>
        <w:numPr>
          <w:ilvl w:val="0"/>
          <w:numId w:val="1001"/>
        </w:numPr>
        <w:pStyle w:val="Compact"/>
      </w:pPr>
      <w:r>
        <w:t xml:space="preserve">Economic empowerment through vocational training is a critical strategy for addressing youth unemployment in Ethiopia Addis Ababa. By expanding accredited training programs specifically tailored to modern electrical standards, the city can transform its young population into a skilled workforce capable of meeting domestic demands while also exporting services to neighboring regions. This not only enhances the professional status of Electricians but also ensures that the infrastructure maintenance needs of Ethiopia Addis Ababa are met by a competent and locally sourced labor force.</w:t>
      </w:r>
    </w:p>
    <w:p>
      <w:pPr>
        <w:numPr>
          <w:ilvl w:val="0"/>
          <w:numId w:val="1001"/>
        </w:numPr>
        <w:pStyle w:val="Compact"/>
      </w:pPr>
      <w:r>
        <w:t xml:space="preserve">Energy efficiency and sustainability are becoming central themes in construction policies within Ethiopia Addis Ababa. Modern Electricians are tasked with installing smart meters, LED lighting systems, and automated control systems that significantly reduce energy waste in large commercial buildings. These interventions help lower operational costs for businesses while contributing to the national goals of sustainable development. The ability to conduct energy audits and implement efficient solutions distinguishes the elite tier of Electricians who are driving the green transition in Ethiopia Addis Ababa.</w:t>
      </w:r>
    </w:p>
    <w:p>
      <w:pPr>
        <w:numPr>
          <w:ilvl w:val="0"/>
          <w:numId w:val="1001"/>
        </w:numPr>
        <w:pStyle w:val="Compact"/>
      </w:pPr>
      <w:r>
        <w:t xml:space="preserve">The maintenance and retrofitting of older infrastructure in historic parts of Ethiopia Addis Ababa present unique engineering challenges. Unlike new constructions, these buildings require careful assessment to upgrade electrical capacities without compromising structural integrity or historical value. Electricians working on such projects must exhibit a high degree of precision and respect for heritage conservation, ensuring that modernization does not erase the cultural identity embedded in the city’s architecture.</w:t>
      </w:r>
    </w:p>
    <w:p>
      <w:pPr>
        <w:numPr>
          <w:ilvl w:val="0"/>
          <w:numId w:val="1001"/>
        </w:numPr>
        <w:pStyle w:val="Compact"/>
      </w:pPr>
      <w:r>
        <w:t xml:space="preserve">Public-private partnerships are increasingly facilitating large-scale electrical upgrades in Ethiopia Addis Ababa. These collaborations often involve international consultants and local contractors, requiring Electricians to navigate diverse regulatory environments and technical specifications. Successful project execution depends heavily on the ability of local Electricians to communicate effectively with global stakeholders while adhering to Ethiopian national standards.</w:t>
      </w:r>
    </w:p>
    <w:p>
      <w:pPr>
        <w:numPr>
          <w:ilvl w:val="0"/>
          <w:numId w:val="1001"/>
        </w:numPr>
        <w:pStyle w:val="Compact"/>
      </w:pPr>
      <w:r>
        <w:t xml:space="preserve">The role of the Electrician extends into community education. As power becomes more integrated into daily life, there is a need for public awareness campaigns led by professionals who can explain safe usage practices. In Ethiopia Addis Ababa, Electricians often engage with local communities to educate residents on electrical safety, thereby fostering a culture of responsibility and preparedness that complements technical infrastructure improvements.</w:t>
      </w:r>
    </w:p>
    <w:p>
      <w:pPr>
        <w:pStyle w:val="FirstParagraph"/>
      </w:pPr>
      <w:r>
        <w:t xml:space="preserve">In conclusion, the professional Electrician is an indispensable asset to the ongoing development narrative of Ethiopia Addis Ababa. Their work transcends simple maintenance; it encompasses engineering design, safety enforcement, technological integration, and sustainable innovation. As Ethiopia Addis Ababa continues to assert its position as a hub for commerce and culture in East Africa, the reliance on skilled Electrical professionals will only intensify. Policymakers, educational institutions must prioritize the elevation of this profession through rigorous certification processes and advanced training curricula that reflect contemporary global standards while addressing local realities. By empowering Electricians with the right tools, knowledge, and regulatory support, Ethiopia Addis Ababa can ensure a future where energy is not just available but is reliable, safe, and efficient for all citizens. The trajectory of the city’s success is inextricably linked to the competence of those who wire its buildings and power its dreams.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Electrician in Ethiopia Addis Ababa</dc:title>
  <dc:creator/>
  <dc:language>en</dc:language>
  <cp:keywords/>
  <dcterms:created xsi:type="dcterms:W3CDTF">2026-07-29T18:21:16Z</dcterms:created>
  <dcterms:modified xsi:type="dcterms:W3CDTF">2026-07-29T18:21:16Z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