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in</w:t>
      </w:r>
      <w:r>
        <w:t xml:space="preserve"> </w:t>
      </w:r>
      <w:r>
        <w:t xml:space="preserve">Italy</w:t>
      </w:r>
      <w:r>
        <w:t xml:space="preserve"> </w:t>
      </w:r>
      <w:r>
        <w:t xml:space="preserve">Milan</w:t>
      </w:r>
    </w:p>
    <w:bookmarkStart w:id="29" w:name="X12847e74a405b9e865867221a3ed4cb6a3edb51"/>
    <w:p>
      <w:pPr>
        <w:pStyle w:val="Heading1"/>
      </w:pPr>
      <w:r>
        <w:t xml:space="preserve">Seminar Presentation Slides on the Electrician Profession in Italy Milan</w:t>
      </w:r>
    </w:p>
    <w:bookmarkStart w:id="20" w:name="X6a4d7f4d8ae2250f9fe26764206974e32e96b0e"/>
    <w:p>
      <w:pPr>
        <w:pStyle w:val="Heading2"/>
      </w:pPr>
      <w:r>
        <w:t xml:space="preserve">Title Slide: Professional Electrical Services in Italy Milan</w:t>
      </w:r>
    </w:p>
    <w:p>
      <w:pPr>
        <w:pStyle w:val="FirstParagraph"/>
      </w:pPr>
      <w:r>
        <w:t xml:space="preserve">Welcome to this comprehensive seminar presentation focused on the critical role of an Electrician within the dynamic economic landscape of Italy Milan. As one of Europe’s leading fashion, finance, and design capitals, Italy Milan demands rigorous adherence to safety standards, technological innovation, and aesthetic integration in electrical systems. This presentation explores the multifaceted duties required by a qualified Electrician operating specifically in this prestigious metropolitan area.</w:t>
      </w:r>
    </w:p>
    <w:bookmarkEnd w:id="20"/>
    <w:bookmarkStart w:id="21" w:name="the-unique-context-of-italy-milan"/>
    <w:p>
      <w:pPr>
        <w:pStyle w:val="Heading2"/>
      </w:pPr>
      <w:r>
        <w:t xml:space="preserve">The Unique Context of Italy Milan</w:t>
      </w:r>
    </w:p>
    <w:p>
      <w:pPr>
        <w:pStyle w:val="FirstParagraph"/>
      </w:pPr>
      <w:r>
        <w:t xml:space="preserve">Milan serves as the industrial and technological heart of Northern Italy. Unlike other regions, the infrastructure here is a complex blend of historic buildings from the Renaissance era and ultra-modern skyscrapers in districts like Porta Nuova. For an Electrician working in this environment, versatility is paramount. They must navigate narrow historical corridors while installing state-of-the-art smart home technologies compatible with global luxury standards.</w:t>
      </w:r>
    </w:p>
    <w:p>
      <w:pPr>
        <w:pStyle w:val="BodyText"/>
      </w:pPr>
      <w:r>
        <w:t xml:space="preserve">The pace of business in Italy Milan is rapid. Commercial clients expect minimal disruption to their operations during maintenance or installation processes. Therefore, an Electrician here must possess not only technical skills but also exceptional project management capabilities to ensure deadlines are met without compromising safety protocols mandated by local municipal regulations.</w:t>
      </w:r>
    </w:p>
    <w:bookmarkEnd w:id="21"/>
    <w:bookmarkStart w:id="22" w:name="licensing-and-regulatory-compliance"/>
    <w:p>
      <w:pPr>
        <w:pStyle w:val="Heading2"/>
      </w:pPr>
      <w:r>
        <w:t xml:space="preserve">Licensing and Regulatory Compliance</w:t>
      </w:r>
    </w:p>
    <w:p>
      <w:pPr>
        <w:pStyle w:val="FirstParagraph"/>
      </w:pPr>
      <w:r>
        <w:t xml:space="preserve">To operate legally as an Electrician in Italy, strict adherence to national and regional laws is mandatory. In Italy Milan, professionals must comply with the CEI (Electrotechnical Italian Committee) standards, particularly CEI 64-8 for low-voltage electrical systems. These regulations ensure that all installations are safe from fire hazards and electric shocks.</w:t>
      </w:r>
    </w:p>
    <w:p>
      <w:pPr>
        <w:pStyle w:val="BodyText"/>
      </w:pPr>
      <w:r>
        <w:t xml:space="preserve">Furthermore, Electricians in this region must obtain specific certifications to work on high-voltage networks or industrial machinery. The bureaucratic landscape in Italy requires meticulous documentation. Every installation must be accompanied by a "Dichiarazione di Conformità" (Declaration of Conformity). Failure to provide this document can result in severe legal penalties and void insurance coverage for property owners.</w:t>
      </w:r>
    </w:p>
    <w:bookmarkEnd w:id="22"/>
    <w:bookmarkStart w:id="23" w:name="key-responsibilities-residential-sector"/>
    <w:p>
      <w:pPr>
        <w:pStyle w:val="Heading2"/>
      </w:pPr>
      <w:r>
        <w:t xml:space="preserve">Key Responsibilities: Residential Sector</w:t>
      </w:r>
    </w:p>
    <w:p>
      <w:pPr>
        <w:pStyle w:val="FirstParagraph"/>
      </w:pPr>
      <w:r>
        <w:t xml:space="preserve">In the residential sector of Italy Milan, Electricians are increasingly involved in retrofitting older apartments with modern energy-efficient systems. Many buildings in the city center lack adequate grounding or current capacity for contemporary appliances like electric vehicle chargers and smart security systems.</w:t>
      </w:r>
    </w:p>
    <w:p>
      <w:pPr>
        <w:pStyle w:val="BodyText"/>
      </w:pPr>
      <w:r>
        <w:t xml:space="preserve">A primary duty involves diagnosing complex wiring issues that arise from aging infrastructure. An Electrician must carefully inspect circuits to prevent overloading, which is a common cause of fires in historic Milanese buildings. Additionally, they are responsible for installing energy-saving lighting solutions and integrating renewable energy sources, such as solar panels on rooftops, which are becoming popular among environmentally conscious residents.</w:t>
      </w:r>
    </w:p>
    <w:bookmarkEnd w:id="23"/>
    <w:bookmarkStart w:id="24" w:name="X071ab31e4fe1e81bd8e76035f4cc7d27fc142d4"/>
    <w:p>
      <w:pPr>
        <w:pStyle w:val="Heading2"/>
      </w:pPr>
      <w:r>
        <w:t xml:space="preserve">Key Responsibilities: Commercial and Industrial Sector</w:t>
      </w:r>
    </w:p>
    <w:p>
      <w:pPr>
        <w:pStyle w:val="FirstParagraph"/>
      </w:pPr>
      <w:r>
        <w:t xml:space="preserve">Milan is home to numerous multinational corporations and design firms. For commercial clients, an Electrician must ensure uninterrupted power supply to maintain business continuity. This involves the installation of backup generators and uninterruptible power supplies (UPS) for critical data centers.</w:t>
      </w:r>
    </w:p>
    <w:p>
      <w:pPr>
        <w:pStyle w:val="BodyText"/>
      </w:pPr>
      <w:r>
        <w:t xml:space="preserve">In industrial zones such as Sesto San Giovanni on the outskirts of Italy Milan, Electricians work with three-phase power systems. They are responsible for maintaining large motors, automated production lines, and heavy machinery. Precision is crucial here; even a minor electrical fault can halt production entirely. Regular preventive maintenance schedules are essential to identify worn-out components before they cause catastrophic failures.</w:t>
      </w:r>
    </w:p>
    <w:bookmarkEnd w:id="24"/>
    <w:bookmarkStart w:id="25" w:name="X851f7493868a687862269ddbdb0580507c57c25"/>
    <w:p>
      <w:pPr>
        <w:pStyle w:val="Heading2"/>
      </w:pPr>
      <w:r>
        <w:t xml:space="preserve">Sustainability and Green Energy in Italy Milan</w:t>
      </w:r>
    </w:p>
    <w:p>
      <w:pPr>
        <w:pStyle w:val="FirstParagraph"/>
      </w:pPr>
      <w:r>
        <w:t xml:space="preserve">The city of Italy Milan has set ambitious goals for carbon neutrality by 2050. Consequently, Electricians are at the forefront of this transition. They play a vital role in implementing "smart grid" technologies that optimize energy consumption based on real-time demand.</w:t>
      </w:r>
    </w:p>
    <w:p>
      <w:pPr>
        <w:pStyle w:val="BodyText"/>
      </w:pPr>
      <w:r>
        <w:t xml:space="preserve">An Electrician in this region must be proficient in installing heat pumps, which replace traditional gas boilers, and battery storage systems. Knowledge of European Union directives regarding energy performance of buildings (EPBD) is essential. Electricians must advise clients on how to maximize tax incentives available for energy-efficient upgrades, making their role advisory as well as technical.</w:t>
      </w:r>
    </w:p>
    <w:bookmarkEnd w:id="25"/>
    <w:bookmarkStart w:id="26" w:name="safety-protocols-and-risk-management"/>
    <w:p>
      <w:pPr>
        <w:pStyle w:val="Heading2"/>
      </w:pPr>
      <w:r>
        <w:t xml:space="preserve">Safety Protocols and Risk Management</w:t>
      </w:r>
    </w:p>
    <w:p>
      <w:pPr>
        <w:pStyle w:val="FirstParagraph"/>
      </w:pPr>
      <w:r>
        <w:t xml:space="preserve">Safety is the cornerstone of electrical work. In Italy Milan, where dense urban environments pose unique risks, Electricians must follow strict personal protective equipment (PPE) guidelines. Working at heights in historic structures or confined spaces in underground utility tunnels requires specialized training.</w:t>
      </w:r>
    </w:p>
    <w:p>
      <w:pPr>
        <w:pStyle w:val="BodyText"/>
      </w:pPr>
      <w:r>
        <w:t xml:space="preserve">Risk assessment is a daily task. Before beginning any job, an Electrician must identify potential hazards such as live wires, slippery surfaces due to rain common in the Lombardy region, or structural instability. Adherence to the "Golden Rules" of electrical safety—disconnecting, locking out, testing deadness, earthing and short-circuiting—is non-negotiable.</w:t>
      </w:r>
    </w:p>
    <w:bookmarkEnd w:id="26"/>
    <w:bookmarkStart w:id="27" w:name="X63d34ed7bfa834e8a4abc5d893c107f1e264724"/>
    <w:p>
      <w:pPr>
        <w:pStyle w:val="Heading2"/>
      </w:pPr>
      <w:r>
        <w:t xml:space="preserve">Technological Advancements and Smart Integration</w:t>
      </w:r>
    </w:p>
    <w:p>
      <w:pPr>
        <w:pStyle w:val="FirstParagraph"/>
      </w:pPr>
      <w:r>
        <w:t xml:space="preserve">The modern Electrician in Italy Milan is also an IT specialist to some extent. With the rise of Home Automation (Domotics), Electrical professionals must integrate IoT devices into the power network. This includes controlling lighting, heating, and security systems via smartphone applications.</w:t>
      </w:r>
    </w:p>
    <w:p>
      <w:pPr>
        <w:pStyle w:val="BodyText"/>
      </w:pPr>
      <w:r>
        <w:t xml:space="preserve">Cabling infrastructure has evolved from simple copper wires to fiber optic networks for data transmission. An Electrician must manage both power and data cabling concurrently, ensuring electromagnetic interference does not disrupt data signals. Understanding communication protocols like KNX or Zigbee is increasingly important for professionals aiming to stay competitive in the Italy Milan market.</w:t>
      </w:r>
    </w:p>
    <w:bookmarkEnd w:id="27"/>
    <w:bookmarkStart w:id="28" w:name="conclusion-and-future-outlook"/>
    <w:p>
      <w:pPr>
        <w:pStyle w:val="Heading2"/>
      </w:pPr>
      <w:r>
        <w:t xml:space="preserve">Conclusion and Future Outlook</w:t>
      </w:r>
    </w:p>
    <w:p>
      <w:pPr>
        <w:pStyle w:val="FirstParagraph"/>
      </w:pPr>
      <w:r>
        <w:t xml:space="preserve">In conclusion, being an Electrician in Italy Milan is a challenging yet rewarding profession that requires a blend of traditional craftsmanship, regulatory knowledge, and technological adaptability. The demand for skilled professionals remains high due to ongoing urban renewal projects and the shift toward sustainable energy.</w:t>
      </w:r>
    </w:p>
    <w:p>
      <w:pPr>
        <w:pStyle w:val="BodyText"/>
      </w:pPr>
      <w:r>
        <w:t xml:space="preserve">As we look to the future, the role will expand further into digital integration and green technology. Continuous education is vital for Electricians in this region to keep pace with evolving standards in Italy Milan. By maintaining high ethical standards and technical excellence, professionals contribute significantly to the safety, efficiency, and modernization of one of Europe's most vibrant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in Italy Milan</dc:title>
  <dc:creator/>
  <dc:language>en</dc:language>
  <cp:keywords/>
  <dcterms:created xsi:type="dcterms:W3CDTF">2026-07-29T17:17:23Z</dcterms:created>
  <dcterms:modified xsi:type="dcterms:W3CDTF">2026-07-29T17:17:23Z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