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Electrician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8359b11ff92428e3be2fe83e566229c318e85e6"/>
    <w:p>
      <w:pPr>
        <w:pStyle w:val="Heading1"/>
      </w:pPr>
      <w:r>
        <w:t xml:space="preserve">Seminar Presentation Slides: The Role of the Electrician in New Zealand Wellington</w:t>
      </w:r>
    </w:p>
    <w:p>
      <w:pPr>
        <w:pStyle w:val="FirstParagraph"/>
      </w:pPr>
      <w:r>
        <w:rPr>
          <w:bCs/>
          <w:b/>
        </w:rPr>
        <w:t xml:space="preserve">Welcome and Introduction:</w:t>
      </w:r>
    </w:p>
    <w:p>
      <w:pPr>
        <w:pStyle w:val="BodyText"/>
      </w:pPr>
      <w:r>
        <w:t xml:space="preserve">Welcome to this comprehensive seminar presentation dedicated to the vital role of the electrician within our vibrant community. This document is tailored specifically for an audience based in New Zealand, with a sharp focus on Wellington. Our goal is to provide a thorough overview of what it means to be an electrician in this dynamic capital city, addressing regulatory frameworks, market trends, safety standards specific to the region.</w:t>
      </w:r>
    </w:p>
    <w:bookmarkStart w:id="20" w:name="the-electrical-landscape-in-new-zealand"/>
    <w:p>
      <w:pPr>
        <w:pStyle w:val="Heading2"/>
      </w:pPr>
      <w:r>
        <w:t xml:space="preserve">1. The Electrical Landscape in New Zealand</w:t>
      </w:r>
    </w:p>
    <w:p>
      <w:pPr>
        <w:pStyle w:val="FirstParagraph"/>
      </w:pPr>
      <w:r>
        <w:t xml:space="preserve">To understand the position of any electrician in Wellington, we must first look at the broader context. In New Zealand, electrical work is strictly regulated by WorkSafe and governed under a strict code of practice known as AS/NZS 3000:2018 (the Wiring Rules).</w:t>
      </w:r>
    </w:p>
    <w:p>
      <w:pPr>
        <w:pStyle w:val="BodyText"/>
      </w:pPr>
      <w:r>
        <w:rPr>
          <w:bCs/>
          <w:b/>
        </w:rPr>
        <w:t xml:space="preserve">Key Regulatory Frameworks:</w:t>
      </w:r>
    </w:p>
    <w:p>
      <w:pPr>
        <w:numPr>
          <w:ilvl w:val="0"/>
          <w:numId w:val="1001"/>
        </w:numPr>
        <w:pStyle w:val="Compact"/>
      </w:pPr>
      <w:r>
        <w:rPr>
          <w:bCs/>
          <w:b/>
        </w:rPr>
        <w:t xml:space="preserve">EWRB Registration:</w:t>
      </w:r>
    </w:p>
    <w:p>
      <w:pPr>
        <w:numPr>
          <w:ilvl w:val="0"/>
          <w:numId w:val="1001"/>
        </w:numPr>
        <w:pStyle w:val="Compact"/>
      </w:pPr>
      <w:r>
        <w:rPr>
          <w:bCs/>
          <w:b/>
        </w:rPr>
        <w:t xml:space="preserve">Licenses and Certificates:</w:t>
      </w:r>
    </w:p>
    <w:bookmarkEnd w:id="20"/>
    <w:bookmarkStart w:id="22" w:name="Xe9509a2099f78073efa65da5768a589d77b7057"/>
    <w:p>
      <w:pPr>
        <w:pStyle w:val="Heading2"/>
      </w:pPr>
      <w:r>
        <w:t xml:space="preserve">2. Wellington: A Unique Environment for Electrical Work</w:t>
      </w:r>
    </w:p>
    <w:p>
      <w:pPr>
        <w:pStyle w:val="FirstParagraph"/>
      </w:pPr>
      <w:r>
        <w:t xml:space="preserve">We now zoom our focus specifically to New Zealand Wellington. As the political and cultural heart of NZ, Wellington presents unique challenges and opportunities for electricians.</w:t>
      </w:r>
    </w:p>
    <w:p>
      <w:pPr>
        <w:pStyle w:val="BodyText"/>
      </w:pPr>
      <w:r>
        <w:rPr>
          <w:bCs/>
          <w:b/>
        </w:rPr>
        <w:t xml:space="preserve">The Seismic Factor:</w:t>
      </w:r>
    </w:p>
    <w:p>
      <w:pPr>
        <w:pStyle w:val="BodyText"/>
      </w:pPr>
      <w:r>
        <w:t xml:space="preserve">Wellington is situated on a highly active fault line. Therefore, seismic resilience is not just a buzzword; it is an engineering necessity. Electricians in Wellington must be exceptionally skilled in securing electrical panels, ensuring proper bracing of heavy switchgear and understanding how the structure moves during tremors without compromising electrical integrity.</w:t>
      </w:r>
    </w:p>
    <w:p>
      <w:pPr>
        <w:pStyle w:val="BodyText"/>
      </w:pPr>
      <w:r>
        <w:rPr>
          <w:bCs/>
          <w:b/>
        </w:rPr>
        <w:t xml:space="preserve">Climate Considerations:</w:t>
      </w:r>
    </w:p>
    <w:p>
      <w:pPr>
        <w:pStyle w:val="BodyText"/>
      </w:pPr>
      <w:r>
        <w:t xml:space="preserve">Known for its windy weather and relatively high humidity levels, Wellington demands that electricians use materials resistant to corrosion. Waterproofing (IP ratings) becomes significantly more important here than in drier parts of the country, particularly for outdoor installations and infrastructure.</w:t>
      </w:r>
    </w:p>
    <w:bookmarkStart w:id="21" w:name="the-renewable-energy-hub"/>
    <w:p>
      <w:pPr>
        <w:pStyle w:val="Heading3"/>
      </w:pPr>
      <w:r>
        <w:t xml:space="preserve">The Renewable Energy Hub</w:t>
      </w:r>
    </w:p>
    <w:p>
      <w:pPr>
        <w:pStyle w:val="FirstParagraph"/>
      </w:pPr>
      <w:r>
        <w:t xml:space="preserve">Wellington has positioned itself as a leader in sustainability within New Zealand. The city has ambitious targets regarding carbon neutrality and renewable energy adoption. Consequently, electricians are increasingly finding themselves at the forefront of green technology.</w:t>
      </w:r>
    </w:p>
    <w:p>
      <w:pPr>
        <w:pStyle w:val="BodyText"/>
      </w:pPr>
      <w:r>
        <w:rPr>
          <w:bCs/>
          <w:b/>
        </w:rPr>
        <w:t xml:space="preserve">Growth Areas:</w:t>
      </w:r>
    </w:p>
    <w:p>
      <w:pPr>
        <w:numPr>
          <w:ilvl w:val="0"/>
          <w:numId w:val="1002"/>
        </w:numPr>
        <w:pStyle w:val="Compact"/>
      </w:pPr>
      <w:r>
        <w:rPr>
          <w:bCs/>
          <w:b/>
        </w:rPr>
        <w:t xml:space="preserve">Solar PV Installations:</w:t>
      </w:r>
    </w:p>
    <w:p>
      <w:pPr>
        <w:numPr>
          <w:ilvl w:val="0"/>
          <w:numId w:val="1002"/>
        </w:numPr>
        <w:pStyle w:val="Compact"/>
      </w:pPr>
      <w:r>
        <w:br/>
      </w:r>
      <w:r>
        <w:t xml:space="preserve">EV Charging Infrastructure:A significant portion of Wellington's public transport fleet is transitioning to electric vehicles (including the iconic Weta Ferries and local buses). There is a massive demand for qualified personnel to install Level 2 chargers in homes, businesses, and public parking facilities.</w:t>
      </w:r>
    </w:p>
    <w:bookmarkEnd w:id="21"/>
    <w:bookmarkEnd w:id="22"/>
    <w:bookmarkStart w:id="23" w:name="Xce72ac1e82a733e09cc74ef08d36fd51a270b1e"/>
    <w:p>
      <w:pPr>
        <w:pStyle w:val="Heading2"/>
      </w:pPr>
      <w:r>
        <w:t xml:space="preserve">3. Core Responsibilities of a Wellington Electrician</w:t>
      </w:r>
    </w:p>
    <w:p>
      <w:pPr>
        <w:pStyle w:val="FirstParagraph"/>
      </w:pPr>
      <w:r>
        <w:t xml:space="preserve">The day-to-day life of an electrician in New Zealand Wellington varies greatly depending on whether they work for large commercial contractors or run their own residential business.</w:t>
      </w:r>
    </w:p>
    <w:p>
      <w:pPr>
        <w:numPr>
          <w:ilvl w:val="0"/>
          <w:numId w:val="1003"/>
        </w:numPr>
        <w:pStyle w:val="Compact"/>
      </w:pPr>
      <w:r>
        <w:rPr>
          <w:bCs/>
          <w:b/>
        </w:rPr>
        <w:t xml:space="preserve">Residential Services:</w:t>
      </w:r>
    </w:p>
    <w:p>
      <w:pPr>
        <w:numPr>
          <w:ilvl w:val="0"/>
          <w:numId w:val="1003"/>
        </w:numPr>
        <w:pStyle w:val="Compact"/>
      </w:pPr>
      <w:r>
        <w:br/>
      </w:r>
      <w:r>
        <w:t xml:space="preserve">Commercial &amp; Industrial Projects:Wellington boasts a thriving tech sector and a dense CBD. Electricians here frequently work on high-rise office buildings requiring complex data cabling, fire alarm systems compliant with NZ Building Code Clause C2, and energy-efficient lighting controls.</w:t>
      </w:r>
    </w:p>
    <w:bookmarkEnd w:id="23"/>
    <w:bookmarkStart w:id="24" w:name="safety-first-the-wellington-standard"/>
    <w:p>
      <w:pPr>
        <w:pStyle w:val="Heading2"/>
      </w:pPr>
      <w:r>
        <w:rPr>
          <w:bCs/>
          <w:b/>
        </w:rPr>
        <w:t xml:space="preserve">Safety First: The Wellington Standard</w:t>
      </w:r>
    </w:p>
    <w:p>
      <w:pPr>
        <w:pStyle w:val="FirstParagraph"/>
      </w:pPr>
      <w:r>
        <w:t xml:space="preserve">Safety is paramount. In Wellington, where infrastructure often interacts closely with urban density and historic architecture (such as the Parliament Buildings or the Te Papa Museum), strict adherence to health and safety protocols is non-negotiable.</w:t>
      </w:r>
    </w:p>
    <w:p>
      <w:pPr>
        <w:numPr>
          <w:ilvl w:val="0"/>
          <w:numId w:val="1004"/>
        </w:numPr>
        <w:pStyle w:val="Compact"/>
      </w:pPr>
      <w:r>
        <w:br/>
      </w:r>
      <w:r>
        <w:t xml:space="preserve">Personal Protective Equipment (PPE):Mandatory use of insulated gloves, safety glasses, and appropriate footwear.</w:t>
      </w:r>
    </w:p>
    <w:p>
      <w:pPr>
        <w:numPr>
          <w:ilvl w:val="0"/>
          <w:numId w:val="1004"/>
        </w:numPr>
        <w:pStyle w:val="Compact"/>
      </w:pPr>
      <w:r>
        <w:rPr>
          <w:bCs/>
          <w:b/>
        </w:rPr>
        <w:t xml:space="preserve">Arc Flash Protection:</w:t>
      </w:r>
    </w:p>
    <w:bookmarkEnd w:id="24"/>
    <w:bookmarkStart w:id="25" w:name="X39cdc059a97b4fb997f57600e7d9d11ea7143cf"/>
    <w:p>
      <w:pPr>
        <w:pStyle w:val="Heading2"/>
      </w:pPr>
      <w:r>
        <w:rPr>
          <w:bCs/>
          <w:b/>
        </w:rPr>
        <w:t xml:space="preserve">The Future: Smart Grids and Digitalization</w:t>
      </w:r>
    </w:p>
    <w:p>
      <w:pPr>
        <w:pStyle w:val="FirstParagraph"/>
      </w:pPr>
      <w:r>
        <w:t xml:space="preserve">Looking ahead, the electrical trade in Wellington is evolving rapidly. Distribution Network Operators (DNOs) like Vector are investing heavily into upgrading the city’s aging grid to accommodate two-way power flows from residential solar panels.</w:t>
      </w:r>
    </w:p>
    <w:p>
      <w:pPr>
        <w:pStyle w:val="BodyText"/>
      </w:pPr>
      <w:r>
        <w:t xml:space="preserve">This means electricians will need to stay continuously updated on smart metering technologies and load balancing systems. The ability to troubleshoot digital communication protocols alongside traditional copper wiring is becoming an essential skill set for modern electricians in New Zealand Wellington.</w:t>
      </w:r>
    </w:p>
    <w:bookmarkEnd w:id="25"/>
    <w:bookmarkStart w:id="26" w:name="conclusion"/>
    <w:p>
      <w:pPr>
        <w:pStyle w:val="Heading2"/>
      </w:pPr>
      <w:r>
        <w:rPr>
          <w:bCs/>
          <w:b/>
        </w:rPr>
        <w:t xml:space="preserve">Conclusion</w:t>
      </w:r>
    </w:p>
    <w:p>
      <w:pPr>
        <w:pStyle w:val="FirstParagraph"/>
      </w:pPr>
      <w:r>
        <w:t xml:space="preserve">In conclusion, being an electrician in Wellington offers a robust career path defined by technical rigor, environmental responsibility, and community service. Whether you are a seasoned professional or a student considering this trade, understanding the unique seismic needs of the region and embracing renewable energy trends is key to success.</w:t>
      </w:r>
    </w:p>
    <w:p>
      <w:pPr>
        <w:pStyle w:val="BodyText"/>
      </w:pPr>
      <w:r>
        <w:t xml:space="preserve">We hope this presentation has illuminated the critical importance of skilled electrical work in maintaining both the safety and innovation of our beautiful capital city. Thank you for your attention.</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Electrician in New Zealand Wellington</dc:title>
  <dc:creator/>
  <dc:language>en</dc:language>
  <cp:keywords/>
  <dcterms:created xsi:type="dcterms:W3CDTF">2026-07-30T03:16:18Z</dcterms:created>
  <dcterms:modified xsi:type="dcterms:W3CDTF">2026-07-30T03:16:18Z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