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03b480554ae90164003f2052f2610ab21d814e1"/>
    <w:p>
      <w:pPr>
        <w:pStyle w:val="Heading1"/>
      </w:pPr>
      <w:r>
        <w:t xml:space="preserve">Seminar Presentation Slides: The Modern Electrician in South Africa Johannesburg</w:t>
      </w:r>
    </w:p>
    <w:p>
      <w:pPr>
        <w:pStyle w:val="FirstParagraph"/>
      </w:pPr>
      <w:r>
        <w:t xml:space="preserve">Welcome to this comprehensive seminar designed specifically for the vibrant and demanding electrical landscape of South Africa, with a primary focus on Johannesburg. This presentation aims to elucidate the critical role, regulatory frameworks, safety protocols, and economic opportunities available to electricians operating within this major metropolitan hub. As we navigate through these slides, we will explore how electricians in Johannesburg are not merely technicians but essential guardians of public safety and catalysts for urban development.</w:t>
      </w:r>
    </w:p>
    <w:bookmarkEnd w:id="20"/>
    <w:bookmarkStart w:id="21" w:name="Xd098dd49be943d184bddd03d0f7de826bcd8970"/>
    <w:p>
      <w:pPr>
        <w:pStyle w:val="Heading2"/>
      </w:pPr>
      <w:r>
        <w:t xml:space="preserve">Introduction: The Vital Role of Electricians</w:t>
      </w:r>
    </w:p>
    <w:p>
      <w:pPr>
        <w:pStyle w:val="FirstParagraph"/>
      </w:pPr>
      <w:r>
        <w:t xml:space="preserve">In the bustling context of South Africa, particularly in a city as dynamic as Johannesburg, electricity is the lifeblood of modern society. From the industrial hubs in Sandton to the residential communities in Soweto and Midrand, electricians play an indispensable role. They are responsible for installing, maintaining, and repairing electrical power systems that keep homes warm with geysers and stoves during cold winters—a necessity given Johannesburg's high-altitude climate—and industries operational around the clock. The seminar emphasizes that being an electrician here is a profession of high responsibility, requiring deep technical knowledge and unwavering commitment to safety standards.</w:t>
      </w:r>
    </w:p>
    <w:bookmarkEnd w:id="21"/>
    <w:bookmarkStart w:id="22" w:name="regulatory-framework-sabs-and-ohs-act"/>
    <w:p>
      <w:pPr>
        <w:pStyle w:val="Heading2"/>
      </w:pPr>
      <w:r>
        <w:t xml:space="preserve">Regulatory Framework: SABS and OHS Act</w:t>
      </w:r>
    </w:p>
    <w:p>
      <w:pPr>
        <w:pStyle w:val="FirstParagraph"/>
      </w:pPr>
      <w:r>
        <w:t xml:space="preserve">A significant portion of this seminar focuses on compliance with the South African Bureau of Standards (SABS). For any electrician practicing in Johannesburg, adherence to SANS 10142-1, the wiring code for low-voltage installations, is non-negotiable. This standard ensures that electrical installations are safe for people and property. Furthermore, we must discuss the Occupational Health and Safety Act of 1993. In South Africa Johannesburg context this legislation is strictly enforced due to the high density of both industrial and residential activities. Electricians must be certified by the Department of Employment and Labour as a registered contractor or electrician to legally issue Certificates of Compliance (CoCs). Failure to comply can result in severe legal repercussions, highlighting the importance of continuous professional development.</w:t>
      </w:r>
    </w:p>
    <w:bookmarkEnd w:id="22"/>
    <w:bookmarkStart w:id="23" w:name="X373508908f873221b16b754e0b78f291dd863fe"/>
    <w:p>
      <w:pPr>
        <w:pStyle w:val="Heading2"/>
      </w:pPr>
      <w:r>
        <w:t xml:space="preserve">Safety Protocols in High-Risk Environments</w:t>
      </w:r>
    </w:p>
    <w:p>
      <w:pPr>
        <w:pStyle w:val="FirstParagraph"/>
      </w:pPr>
      <w:r>
        <w:t xml:space="preserve">Johannesburg presents unique challenges including load shedding and aging infrastructure. Electricians must be proficient in dealing with unstable power grids. Safety protocols include strict lockout-tagout procedures to prevent electrocution during maintenance, especially when working on high-voltage lines common in mining sectors near the city. The seminar details the use of Personal Protective Equipment (PPE) mandated by South African law, such as insulated gloves and arc-flash suits. Additionally, we address the specific danger of electrical fires which are a leading cause of property loss in Johannesburg apartments and townhouses. Regular inspections for faulty wiring in older buildings are a crucial service provided by local electricians.</w:t>
      </w:r>
    </w:p>
    <w:bookmarkEnd w:id="23"/>
    <w:bookmarkStart w:id="24" w:name="the-impact-of-load-shedding"/>
    <w:p>
      <w:pPr>
        <w:pStyle w:val="Heading2"/>
      </w:pPr>
      <w:r>
        <w:t xml:space="preserve">The Impact of Load Shedding</w:t>
      </w:r>
    </w:p>
    <w:p>
      <w:pPr>
        <w:pStyle w:val="FirstParagraph"/>
      </w:pPr>
      <w:r>
        <w:t xml:space="preserve">No discussion about the electrical sector in South Africa is complete without addressing load shedding. For electricians in Johannesburg, this crisis has opened new avenues for expertise. There is a surge in demand for professionals skilled in installing backup power solutions, including solar inverters and battery storage systems. Electricians are now often required to have dual competencies: traditional wiring knowledge and renewable energy system integration skills. This shift not only stabilizes the power supply for businesses but also creates new job opportunities within the green energy sector, aligning with South Africa's broader Just Energy Transition partnership goals.</w:t>
      </w:r>
    </w:p>
    <w:bookmarkEnd w:id="24"/>
    <w:bookmarkStart w:id="25" w:name="Xb8f2628f5f3d33e34d9b7e97d77cf3fb7707002"/>
    <w:p>
      <w:pPr>
        <w:pStyle w:val="Heading2"/>
      </w:pPr>
      <w:r>
        <w:t xml:space="preserve">Economic Opportunities and Entrepreneurship</w:t>
      </w:r>
    </w:p>
    <w:p>
      <w:pPr>
        <w:pStyle w:val="FirstParagraph"/>
      </w:pPr>
      <w:r>
        <w:t xml:space="preserve">Johannesburg is the economic hub of Southern Africa. The demand for electrical services spans from large-scale commercial projects in Sandton to residential renovations in suburbs like Hyde Park and Bryanston. For aspiring electricians, starting a business requires navigating municipal licensing requirements in the City of Johannesburg Metropolitan Municipality. This seminar provides insights into how local tradespeople can leverage digital platforms to market their services effectively. By establishing a reputable brand compliant with SABS standards, electricians can secure contracts from property developers managing high-rise complexes. The economic resilience of an electrical career in this region is robust, provided the practitioner maintains up-to-date certifications.</w:t>
      </w:r>
    </w:p>
    <w:bookmarkEnd w:id="25"/>
    <w:bookmarkStart w:id="26" w:name="sustainability-and-green-technologies"/>
    <w:p>
      <w:pPr>
        <w:pStyle w:val="Heading2"/>
      </w:pPr>
      <w:r>
        <w:t xml:space="preserve">Sustainability and Green Technologies</w:t>
      </w:r>
    </w:p>
    <w:p>
      <w:pPr>
        <w:pStyle w:val="FirstParagraph"/>
      </w:pPr>
      <w:r>
        <w:t xml:space="preserve">The future of electricity in South Africa Johannesburg is increasingly green. Electricians are at the forefront of implementing energy-efficient lighting solutions such as LED retrofits for industrial complexes, significantly reducing carbon footprints. We also explore the installation of EV (Electric Vehicle) charging stations, which are rapidly appearing in shopping malls and residential estates across the city. Training programs currently available in Gauteng province emphasize these sustainable practices, ensuring that the workforce is prepared for a low-carbon future. Participation in this transition not only benefits the environment but also positions electricians as forward-thinking professionals capable of handling cutting-edge technology.</w:t>
      </w:r>
    </w:p>
    <w:bookmarkEnd w:id="26"/>
    <w:bookmarkStart w:id="27" w:name="conclusion-a-call-to-excellence"/>
    <w:p>
      <w:pPr>
        <w:pStyle w:val="Heading2"/>
      </w:pPr>
      <w:r>
        <w:t xml:space="preserve">Conclusion: A Call to Excellence</w:t>
      </w:r>
    </w:p>
    <w:p>
      <w:pPr>
        <w:pStyle w:val="FirstParagraph"/>
      </w:pPr>
      <w:r>
        <w:t xml:space="preserve">In conclusion, the role of an electrician in South Africa Johannesburg is multifaceted, demanding technical precision, regulatory compliance, and adaptability. As we have seen through this seminar presentation slides format discussion from SABS standards to renewable energy integration every aspect of this profession requires dedication. We encourage all attendees to pursue continuous education and strict adherence to safety protocols. By doing so you contribute not only to your own career success but also to the safety, reliability, and sustainability of one of Africa's most important economic centers. Thank you for your attention.</w:t>
      </w:r>
    </w:p>
    <w:bookmarkEnd w:id="27"/>
    <w:p>
      <w:pPr>
        <w:pStyle w:val="BodyText"/>
      </w:pPr>
      <w:r>
        <w:t xml:space="preserve">© 2023 Seminar Series on Electrical Professions in South Africa. Prepared for Johannesburg Industry Professionals.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in South Africa Johannesburg</dc:title>
  <dc:creator/>
  <dc:language>en</dc:language>
  <cp:keywords/>
  <dcterms:created xsi:type="dcterms:W3CDTF">2026-07-29T18:07:01Z</dcterms:created>
  <dcterms:modified xsi:type="dcterms:W3CDTF">2026-07-29T18:07:01Z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