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Turkey</w:t>
      </w:r>
      <w:r>
        <w:t xml:space="preserve"> </w:t>
      </w:r>
      <w:r>
        <w:t xml:space="preserve">Ankara</w:t>
      </w:r>
    </w:p>
    <w:bookmarkStart w:id="20" w:name="X059726b108fb24690d24172bdd282f058eef281"/>
    <w:p>
      <w:pPr>
        <w:pStyle w:val="Heading1"/>
      </w:pPr>
      <w:r>
        <w:t xml:space="preserve">Seminar Presentation Slides: The Modern Electrician in Turkey Ankara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Ankara, Turkey</w:t>
      </w:r>
      <w:r>
        <w:br/>
      </w:r>
      <w:r>
        <w:rPr>
          <w:bCs/>
          <w:b/>
        </w:rPr>
        <w:t xml:space="preserve">Subject:</w:t>
      </w:r>
      <w:r>
        <w:t xml:space="preserve"> </w:t>
      </w:r>
      <w:r>
        <w:t xml:space="preserve">Professional Standards, Safety Regulations, and Future Trends in Electrical Services</w:t>
      </w:r>
    </w:p>
    <w:bookmarkEnd w:id="20"/>
    <w:bookmarkStart w:id="21" w:name="Xbfb5e7c054f3628086f6b2e7917aa3fb9a9fb7e"/>
    <w:p>
      <w:pPr>
        <w:pStyle w:val="Heading2"/>
      </w:pPr>
      <w:r>
        <w:t xml:space="preserve">The Context of Electrical Work in Turkey Ankara</w:t>
      </w:r>
    </w:p>
    <w:p>
      <w:pPr>
        <w:pStyle w:val="FirstParagraph"/>
      </w:pPr>
      <w:r>
        <w:t xml:space="preserve">Welcome to this comprehensive Seminar Presentation Slides overview regarding the critical role of the electrician within our capital city. As we gather here in Turkey Ankara, we must recognize that urbanization is not merely a statistic; it is a dynamic reality shaping our infrastructure. The city of Ankara serves as the political and administrative heart of Turkey, hosting numerous government ministries, diplomatic missions, and large-scale commercial centers.</w:t>
      </w:r>
    </w:p>
    <w:p>
      <w:pPr>
        <w:pStyle w:val="BodyText"/>
      </w:pPr>
      <w:r>
        <w:t xml:space="preserve">Consequently, the demand for reliable electrical infrastructure in Turkey Ankara has reached unprecedented levels. The electrician is no longer just a technician who connects wires; they are essential guardians of public safety and enablers of modern economic activity. This presentation aims to explore the evolving landscape of electrical work specifically tailored to the unique architectural and regulatory environment of Turkey Ankara.</w:t>
      </w:r>
    </w:p>
    <w:bookmarkEnd w:id="21"/>
    <w:bookmarkStart w:id="22" w:name="from-traditional-wiring-to-smart-grids"/>
    <w:p>
      <w:pPr>
        <w:pStyle w:val="Heading2"/>
      </w:pPr>
      <w:r>
        <w:t xml:space="preserve">From Traditional Wiring to Smart Grids</w:t>
      </w:r>
    </w:p>
    <w:p>
      <w:pPr>
        <w:pStyle w:val="FirstParagraph"/>
      </w:pPr>
      <w:r>
        <w:t xml:space="preserve">To understand the current state, we must look at the historical evolution. Historically, electrical work in Turkey was characterized by ad-hoc solutions and informal labor. However, over the past two decades, there has been a significant shift toward formalization and professionalization within Turkey Ankara.</w:t>
      </w:r>
    </w:p>
    <w:p>
      <w:pPr>
        <w:numPr>
          <w:ilvl w:val="0"/>
          <w:numId w:val="1001"/>
        </w:numPr>
        <w:pStyle w:val="Compact"/>
      </w:pPr>
      <w:r>
        <w:rPr>
          <w:bCs/>
          <w:b/>
        </w:rPr>
        <w:t xml:space="preserve">The Old Era:</w:t>
      </w:r>
      <w:r>
        <w:t xml:space="preserve"> </w:t>
      </w:r>
      <w:r>
        <w:t xml:space="preserve">Simple residential wiring with minimal regard for load balancing or fire safety protocols.</w:t>
      </w:r>
    </w:p>
    <w:p>
      <w:pPr>
        <w:numPr>
          <w:ilvl w:val="0"/>
          <w:numId w:val="1001"/>
        </w:numPr>
        <w:pStyle w:val="Compact"/>
      </w:pPr>
      <w:r>
        <w:rPr>
          <w:bCs/>
          <w:b/>
        </w:rPr>
        <w:t xml:space="preserve">The Transition:</w:t>
      </w:r>
      <w:r>
        <w:t xml:space="preserve"> </w:t>
      </w:r>
      <w:r>
        <w:t xml:space="preserve">The introduction of stricter national codes influenced by European standards, particularly affecting new constructions in central Turkey Ankara.</w:t>
      </w:r>
    </w:p>
    <w:p>
      <w:pPr>
        <w:numPr>
          <w:ilvl w:val="0"/>
          <w:numId w:val="1001"/>
        </w:numPr>
        <w:pStyle w:val="Compact"/>
      </w:pPr>
      <w:r>
        <w:rPr>
          <w:bCs/>
          <w:b/>
        </w:rPr>
        <w:t xml:space="preserve">The Present Era:</w:t>
      </w:r>
      <w:r>
        <w:t xml:space="preserve"> </w:t>
      </w:r>
      <w:r>
        <w:t xml:space="preserve">Integration of smart home technologies and renewable energy sources. Modern electricians in Turkey Ankara are now expected to understand IoT (Internet of Things) devices, solar panel integration, and energy efficiency monitoring systems.</w:t>
      </w:r>
    </w:p>
    <w:p>
      <w:pPr>
        <w:pStyle w:val="FirstParagraph"/>
      </w:pPr>
      <w:r>
        <w:t xml:space="preserve">This transition reflects a broader trend across Turkey, but it is most pronounced in the capital due to its rapid modernization and high concentration of tech-forward businesses.</w:t>
      </w:r>
    </w:p>
    <w:bookmarkEnd w:id="22"/>
    <w:bookmarkStart w:id="23" w:name="navigating-regulations-in-turkey-ankara"/>
    <w:p>
      <w:pPr>
        <w:pStyle w:val="Heading2"/>
      </w:pPr>
      <w:r>
        <w:t xml:space="preserve">Navigating Regulations in Turkey Ankara</w:t>
      </w:r>
    </w:p>
    <w:p>
      <w:pPr>
        <w:pStyle w:val="FirstParagraph"/>
      </w:pPr>
      <w:r>
        <w:t xml:space="preserve">A fundamental aspect of our discussion is the regulatory framework governing electricians. In Turkey, electrical work is strictly regulated by the Turkish Standardization Institution (TSE) and local municipal codes specific to Ankara.</w:t>
      </w:r>
    </w:p>
    <w:p>
      <w:pPr>
        <w:pStyle w:val="BodyText"/>
      </w:pPr>
      <w:r>
        <w:rPr>
          <w:bCs/>
          <w:b/>
        </w:rPr>
        <w:t xml:space="preserve">TSE Compliance:</w:t>
      </w:r>
      <w:r>
        <w:br/>
      </w:r>
      <w:r>
        <w:t xml:space="preserve">Every electrician operating in Turkey Ankara must ensure that all materials used meet TSE standards. This includes cables, switchgear, circuit breakers, and lighting fixtures. Failure to comply not only risks legal penalties but also endangers lives.</w:t>
      </w:r>
    </w:p>
    <w:p>
      <w:pPr>
        <w:pStyle w:val="BodyText"/>
      </w:pPr>
      <w:r>
        <w:rPr>
          <w:bCs/>
          <w:b/>
        </w:rPr>
        <w:t xml:space="preserve">Ankara Municipal Requirements:</w:t>
      </w:r>
      <w:r>
        <w:br/>
      </w:r>
      <w:r>
        <w:t xml:space="preserve">Local authorities in Turkey Ankara enforce rigorous inspection protocols for both new builds and renovations. Electricians must obtain necessary permits before commencing work, especially in heritage sites or large commercial complexes like those found in the Kavaklıdere and Gata districts.</w:t>
      </w:r>
    </w:p>
    <w:bookmarkEnd w:id="23"/>
    <w:bookmarkStart w:id="24" w:name="Xd25cd35ace023aa0239741c4b83e4238b9d3143"/>
    <w:p>
      <w:pPr>
        <w:pStyle w:val="Heading2"/>
      </w:pPr>
      <w:r>
        <w:t xml:space="preserve">Safety First: Protecting Life and Property</w:t>
      </w:r>
    </w:p>
    <w:p>
      <w:pPr>
        <w:pStyle w:val="FirstParagraph"/>
      </w:pPr>
      <w:r>
        <w:t xml:space="preserve">The primary responsibility of any electrician is safety. In the dense urban environment of Turkey Ankara, electrical fires can have catastrophic consequences due to the proximity of buildings and high occupancy rates.</w:t>
      </w:r>
    </w:p>
    <w:p>
      <w:pPr>
        <w:numPr>
          <w:ilvl w:val="0"/>
          <w:numId w:val="1002"/>
        </w:numPr>
        <w:pStyle w:val="Compact"/>
      </w:pPr>
      <w:r>
        <w:rPr>
          <w:bCs/>
          <w:b/>
        </w:rPr>
        <w:t xml:space="preserve">Personal Protective Equipment (PPE):</w:t>
      </w:r>
      <w:r>
        <w:t xml:space="preserve"> Electricians must utilize insulated gloves, helmets, and footwear as mandated by occupational health standards.</w:t>
      </w:r>
    </w:p>
    <w:p>
      <w:pPr>
        <w:numPr>
          <w:ilvl w:val="0"/>
          <w:numId w:val="1002"/>
        </w:numPr>
        <w:pStyle w:val="Compact"/>
      </w:pPr>
      <w:r>
        <w:rPr>
          <w:bCs/>
          <w:b/>
        </w:rPr>
        <w:t xml:space="preserve">Arc Flash Protection:</w:t>
      </w:r>
      <w:r>
        <w:t xml:space="preserve"> Understanding arc flash hazards is critical, especially when working on high-voltage industrial systems common in Ankara’s manufacturing zones.</w:t>
      </w:r>
    </w:p>
    <w:p>
      <w:pPr>
        <w:numPr>
          <w:ilvl w:val="0"/>
          <w:numId w:val="1002"/>
        </w:numPr>
        <w:pStyle w:val="Compact"/>
      </w:pPr>
      <w:r>
        <w:rPr>
          <w:bCs/>
          <w:b/>
        </w:rPr>
        <w:t xml:space="preserve">Emergency Response:</w:t>
      </w:r>
      <w:r>
        <w:t xml:space="preserve"> Training in first aid and emergency shutdown procedures is mandatory. Electricians often serve as the first responders to electrical emergencies, making their calm and competent action vital.</w:t>
      </w:r>
    </w:p>
    <w:p>
      <w:pPr>
        <w:pStyle w:val="FirstParagraph"/>
      </w:pPr>
      <w:r>
        <w:t xml:space="preserve">We emphasize that safety is not just a regulatory box to check; it is the moral cornerstone of our profession in Turkey Ankara.</w:t>
      </w:r>
    </w:p>
    <w:bookmarkEnd w:id="24"/>
    <w:bookmarkStart w:id="25" w:name="Xed399080772fdff31cdea226ddfef3f055ce19c"/>
    <w:p>
      <w:pPr>
        <w:pStyle w:val="Heading2"/>
      </w:pPr>
      <w:r>
        <w:t xml:space="preserve">Sector-Specific Challenges in Turkey Ankara</w:t>
      </w:r>
    </w:p>
    <w:p>
      <w:pPr>
        <w:pStyle w:val="FirstParagraph"/>
      </w:pPr>
      <w:r>
        <w:t xml:space="preserve">The electrician must adapt to various sectors, each presenting unique challenges:</w:t>
      </w:r>
    </w:p>
    <w:p>
      <w:pPr>
        <w:numPr>
          <w:ilvl w:val="0"/>
          <w:numId w:val="1003"/>
        </w:numPr>
        <w:pStyle w:val="Compact"/>
      </w:pPr>
      <w:r>
        <w:rPr>
          <w:bCs/>
          <w:b/>
        </w:rPr>
        <w:t xml:space="preserve">Government &amp; Diplomatic Buildings:</w:t>
      </w:r>
      <w:r>
        <w:t xml:space="preserve"> Security is paramount. Wiring must be tamper-proof, and data lines require rigorous shielding. Projects in this sector often involve long-term contracts and strict confidentiality agreements.</w:t>
      </w:r>
    </w:p>
    <w:p>
      <w:pPr>
        <w:numPr>
          <w:ilvl w:val="0"/>
          <w:numId w:val="1003"/>
        </w:numPr>
        <w:pStyle w:val="Compact"/>
      </w:pPr>
      <w:r>
        <w:rPr>
          <w:bCs/>
          <w:b/>
        </w:rPr>
        <w:t xml:space="preserve">Residential High-Rises:</w:t>
      </w:r>
      <w:r>
        <w:t xml:space="preserve"> Ankara has seen a boom in high-rise residential construction. Electricians here deal with complex vertical cabling systems, elevator power supplies, and shared common area lighting automation.</w:t>
      </w:r>
    </w:p>
    <w:p>
      <w:pPr>
        <w:numPr>
          <w:ilvl w:val="0"/>
          <w:numId w:val="1003"/>
        </w:numPr>
        <w:pStyle w:val="Compact"/>
      </w:pPr>
      <w:r>
        <w:rPr>
          <w:bCs/>
          <w:b/>
        </w:rPr>
        <w:t xml:space="preserve">Retail &amp; Hospitality:</w:t>
      </w:r>
      <w:r>
        <w:t xml:space="preserve"> &gt;In shopping malls like Armada or Forum Ankara, aesthetics meet functionality. Electricians must install intricate lighting designs that are both energy-efficient and visually stunning.</w:t>
      </w:r>
    </w:p>
    <w:bookmarkEnd w:id="25"/>
    <w:bookmarkStart w:id="26" w:name="X4eec767cfc2eebf844ff6542ea2a6975d4c6934"/>
    <w:p>
      <w:pPr>
        <w:pStyle w:val="Heading2"/>
      </w:pPr>
      <w:r>
        <w:t xml:space="preserve">Sustainability: The Green Future of Turkey Ankara</w:t>
      </w:r>
    </w:p>
    <w:p>
      <w:pPr>
        <w:pStyle w:val="FirstParagraph"/>
      </w:pPr>
      <w:r>
        <w:t xml:space="preserve">Turkey is actively pursuing renewable energy goals, and Turkey Ankara is at the forefront of this initiative. Electricians play a pivotal role in this green transition.</w:t>
      </w:r>
    </w:p>
    <w:p>
      <w:pPr>
        <w:numPr>
          <w:ilvl w:val="0"/>
          <w:numId w:val="1004"/>
        </w:numPr>
        <w:pStyle w:val="Compact"/>
      </w:pPr>
      <w:r>
        <w:rPr>
          <w:bCs/>
          <w:b/>
        </w:rPr>
        <w:t xml:space="preserve">Solar Photovoltaic (PV) Systems:</w:t>
      </w:r>
      <w:r>
        <w:t xml:space="preserve"> Installation of rooftop solar panels on government buildings and private homes is growing. This requires electricians to be trained in DC system safety, grid synchronization, and inverters.</w:t>
      </w:r>
    </w:p>
    <w:p>
      <w:pPr>
        <w:numPr>
          <w:ilvl w:val="0"/>
          <w:numId w:val="1004"/>
        </w:numPr>
        <w:pStyle w:val="Compact"/>
      </w:pPr>
      <w:r>
        <w:rPr>
          <w:bCs/>
          <w:b/>
        </w:rPr>
        <w:t xml:space="preserve">EV Charging Infrastructure:</w:t>
      </w:r>
      <w:r>
        <w:t xml:space="preserve"> As the adoption of electric vehicles increases in Turkey Ankara, the demand for charging stations rises. Electricians must install Level 2 and Level 3 chargers, ensuring proper load management to prevent grid overload.</w:t>
      </w:r>
    </w:p>
    <w:p>
      <w:pPr>
        <w:numPr>
          <w:ilvl w:val="0"/>
          <w:numId w:val="1004"/>
        </w:numPr>
        <w:pStyle w:val="Compact"/>
      </w:pPr>
      <w:r>
        <w:rPr>
          <w:bCs/>
          <w:b/>
        </w:rPr>
        <w:t xml:space="preserve">Energy Auditing:</w:t>
      </w:r>
      <w:r>
        <w:t xml:space="preserve"> Modern electricians offer energy audit services to help buildings in Turkey Ankara reduce consumption and lower utility bills, contributing to national sustainability goals.</w:t>
      </w:r>
    </w:p>
    <w:bookmarkEnd w:id="26"/>
    <w:bookmarkStart w:id="27" w:name="X2075d04ff6a6e89528604f1c46351d8aa8ec2a7"/>
    <w:p>
      <w:pPr>
        <w:pStyle w:val="Heading2"/>
      </w:pPr>
      <w:r>
        <w:t xml:space="preserve">Educational Pathways for the Modern Electrician</w:t>
      </w:r>
    </w:p>
    <w:p>
      <w:pPr>
        <w:pStyle w:val="FirstParagraph"/>
      </w:pPr>
      <w:r>
        <w:t xml:space="preserve">To maintain high standards, continuous education is essential. In Turkey Ankara, vocational schools (Meslek Yüksek Okulları) and private training centers offer specialized courses.</w:t>
      </w:r>
    </w:p>
    <w:p>
      <w:pPr>
        <w:numPr>
          <w:ilvl w:val="0"/>
          <w:numId w:val="1005"/>
        </w:numPr>
        <w:pStyle w:val="Compact"/>
      </w:pPr>
      <w:r>
        <w:rPr>
          <w:bCs/>
          <w:b/>
        </w:rPr>
        <w:t xml:space="preserve">Vocational Training:</w:t>
      </w:r>
      <w:r>
        <w:t xml:space="preserve"> Students can pursue degrees in Electrical Engineering Technology or Mechatronics.</w:t>
      </w:r>
    </w:p>
    <w:p>
      <w:pPr>
        <w:numPr>
          <w:ilvl w:val="0"/>
          <w:numId w:val="1005"/>
        </w:numPr>
        <w:pStyle w:val="Compact"/>
      </w:pPr>
      <w:r>
        <w:rPr>
          <w:bCs/>
          <w:b/>
        </w:rPr>
        <w:t xml:space="preserve">Certification Programs:</w:t>
      </w:r>
      <w:r>
        <w:t xml:space="preserve"> Organizations like TSE and international bodies offer certifications in hazardous area wiring, PLC programming, and renewable energy systems.</w:t>
      </w:r>
    </w:p>
    <w:p>
      <w:pPr>
        <w:numPr>
          <w:ilvl w:val="0"/>
          <w:numId w:val="1005"/>
        </w:numPr>
        <w:pStyle w:val="Compact"/>
      </w:pPr>
      <w:r>
        <w:rPr>
          <w:bCs/>
          <w:b/>
        </w:rPr>
        <w:t xml:space="preserve">Soft Skills:</w:t>
      </w:r>
      <w:r>
        <w:t xml:space="preserve"> Communication skills are increasingly important. Electricians in Turkey Ankara often interact directly with clients who may lack technical knowledge, requiring the ability to explain complex issues simply.</w:t>
      </w:r>
    </w:p>
    <w:bookmarkEnd w:id="27"/>
    <w:bookmarkStart w:id="28" w:name="conclusion-a-call-to-excellence"/>
    <w:p>
      <w:pPr>
        <w:pStyle w:val="Heading2"/>
      </w:pPr>
      <w:r>
        <w:t xml:space="preserve">Conclusion: A Call to Excellence</w:t>
      </w:r>
    </w:p>
    <w:p>
      <w:pPr>
        <w:pStyle w:val="FirstParagraph"/>
      </w:pPr>
      <w:r>
        <w:t xml:space="preserve">In summary, the role of the electrician in Turkey Ankara is more critical than ever. We are moving beyond simple repair and installation toward becoming integral partners in sustainable urban development.</w:t>
      </w:r>
    </w:p>
    <w:p>
      <w:pPr>
        <w:pStyle w:val="BodyText"/>
      </w:pPr>
      <w:r>
        <w:t xml:space="preserve">This Seminar Presentation Slides document has highlighted:</w:t>
      </w:r>
    </w:p>
    <w:p>
      <w:pPr>
        <w:pStyle w:val="BodyText"/>
      </w:pPr>
      <w:r>
        <w:t xml:space="preserve">The historical shift toward professionalization.</w:t>
      </w:r>
    </w:p>
    <w:p>
      <w:pPr>
        <w:pStyle w:val="BodyText"/>
      </w:pPr>
      <w:r>
        <w:t xml:space="preserve">The importance of TSE and Ankara municipal regulations.</w:t>
      </w:r>
    </w:p>
    <w:p>
      <w:pPr>
        <w:pStyle w:val="BodyText"/>
      </w:pPr>
      <w:r>
        <w:t xml:space="preserve">&lt;2. The emphasis on safety and hazard prevention.</w:t>
      </w:r>
    </w:p>
    <w:p>
      <w:pPr>
        <w:pStyle w:val="BodyText"/>
      </w:pPr>
      <w:r>
        <w:t xml:space="preserve">We urge all professionals present to embrace these changes, invest in continuous learning, and uphold the highest standards of ethics and craftsmanship. By doing so, we ensure that Turkey Ankara remains a safe, modern, and prosperous capital for generations to come.</w:t>
      </w:r>
    </w:p>
    <w:bookmarkEnd w:id="28"/>
    <w:bookmarkStart w:id="29" w:name="questions-discussion"/>
    <w:p>
      <w:pPr>
        <w:pStyle w:val="Heading2"/>
      </w:pPr>
      <w:r>
        <w:t xml:space="preserve">Questions &amp; Discussion</w:t>
      </w:r>
    </w:p>
    <w:p>
      <w:pPr>
        <w:pStyle w:val="FirstParagraph"/>
      </w:pPr>
      <w:r>
        <w:t xml:space="preserve">We now open the floor for questions regarding the electrician's role, specific regulations in Turkey Ankara, or technical inquiries related to modern electrical systems.</w:t>
      </w:r>
    </w:p>
    <w:p>
      <w:r>
        <w:pict>
          <v:rect style="width:0;height:1.5pt" o:hralign="center" o:hrstd="t" o:hr="t"/>
        </w:pict>
      </w:r>
    </w:p>
    <w:p>
      <w:pPr>
        <w:pStyle w:val="FirstParagraph"/>
      </w:pPr>
      <w:r>
        <w:rPr>
          <w:iCs/>
          <w:i/>
        </w:rPr>
        <w:t xml:space="preserve">Contact Information:</w:t>
      </w:r>
      <w:r>
        <w:br/>
      </w:r>
      <w:r>
        <w:t xml:space="preserve">Seminar Organizer</w:t>
      </w:r>
      <w:r>
        <w:br/>
      </w:r>
      <w:r>
        <w:t xml:space="preserve">Ankara Professional Guild of Electricians</w:t>
      </w:r>
      <w:r>
        <w:br/>
      </w:r>
      <w:r>
        <w:t xml:space="preserve">Turkey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Electrician in Turkey Ankara</dc:title>
  <dc:creator/>
  <dc:language>en</dc:language>
  <cp:keywords/>
  <dcterms:created xsi:type="dcterms:W3CDTF">2026-07-29T05:15:27Z</dcterms:created>
  <dcterms:modified xsi:type="dcterms:W3CDTF">2026-07-29T05:15:27Z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