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Electronics</w:t>
      </w:r>
      <w:r>
        <w:t xml:space="preserve"> </w:t>
      </w:r>
      <w:r>
        <w:t xml:space="preserve">Engineer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4" w:name="seminar-presentation-slides"/>
    <w:p>
      <w:pPr>
        <w:pStyle w:val="Heading1"/>
      </w:pPr>
      <w:r>
        <w:t xml:space="preserve">Seminar Presentation Slides</w:t>
      </w:r>
    </w:p>
    <w:p>
      <w:pPr>
        <w:pStyle w:val="FirstParagraph"/>
      </w:pPr>
      <w:r>
        <w:rPr>
          <w:bCs/>
          <w:b/>
        </w:rPr>
        <w:t xml:space="preserve">Title:</w:t>
      </w:r>
      <w:r>
        <w:t xml:space="preserve">The Modern Electronics Engineer: Innovations and Opportunities in Brazil Rio de Janeiro</w:t>
      </w:r>
      <w:r>
        <w:br/>
      </w:r>
      <w:r>
        <w:br/>
      </w:r>
    </w:p>
    <w:bookmarkStart w:id="20" w:name="introduction"/>
    <w:p>
      <w:pPr>
        <w:pStyle w:val="Heading2"/>
      </w:pPr>
      <w:r>
        <w:t xml:space="preserve">Introduction</w:t>
      </w:r>
    </w:p>
    <w:p>
      <w:pPr>
        <w:pStyle w:val="FirstParagraph"/>
      </w:pPr>
      <w:r>
        <w:t xml:space="preserve">Welcome to this comprehensive overview of the role, challenges, and future prospects of the</w:t>
      </w:r>
      <w:r>
        <w:t xml:space="preserve"> </w:t>
      </w:r>
      <w:r>
        <w:rPr>
          <w:bCs/>
          <w:b/>
        </w:rPr>
        <w:t xml:space="preserve">Electronics Engineer</w:t>
      </w:r>
      <w:r>
        <w:t xml:space="preserve">. This presentation is specifically tailored for an audience in Brazil Rio de Janeiro. We will explore how technology intersects with local industry, infrastructure development, and global innovation trends within this vibrant South American hub.</w:t>
      </w:r>
    </w:p>
    <w:bookmarkEnd w:id="20"/>
    <w:bookmarkStart w:id="21" w:name="the-role-of-the-electronics-engineer"/>
    <w:p>
      <w:pPr>
        <w:pStyle w:val="Heading2"/>
      </w:pPr>
      <w:r>
        <w:t xml:space="preserve">The Role of the Electronics Engineer</w:t>
      </w:r>
    </w:p>
    <w:p>
      <w:pPr>
        <w:pStyle w:val="FirstParagraph"/>
      </w:pPr>
      <w:r>
        <w:t xml:space="preserve">An</w:t>
      </w:r>
      <w:r>
        <w:t xml:space="preserve"> </w:t>
      </w:r>
      <w:r>
        <w:rPr>
          <w:bCs/>
          <w:b/>
        </w:rPr>
        <w:t xml:space="preserve">Electronics Engineer</w:t>
      </w:r>
      <w:r>
        <w:t xml:space="preserve"> </w:t>
      </w:r>
      <w:r>
        <w:t xml:space="preserve">designs, develops, tests, and supervises the manufacture of electronic equipment. This includes broadcast and communications systems such as radar and navigation systems. In Brazil Rio de Janeiro, professionals in this field are increasingly pivotal in modernizing legacy infrastructure while adopting cutting-edge technologies like IoT (Internet of Things) for smart city initiatives.</w:t>
      </w:r>
    </w:p>
    <w:p>
      <w:pPr>
        <w:numPr>
          <w:ilvl w:val="0"/>
          <w:numId w:val="1001"/>
        </w:numPr>
        <w:pStyle w:val="Compact"/>
      </w:pPr>
      <w:r>
        <w:t xml:space="preserve">System Design: Creating circuit diagrams and PCB layouts.</w:t>
      </w:r>
    </w:p>
    <w:p>
      <w:pPr>
        <w:numPr>
          <w:ilvl w:val="0"/>
          <w:numId w:val="1001"/>
        </w:numPr>
        <w:pStyle w:val="Compact"/>
      </w:pPr>
      <w:r>
        <w:t xml:space="preserve">Prototyping: Building functional models using rapid prototyping tools.</w:t>
      </w:r>
    </w:p>
    <w:p>
      <w:pPr>
        <w:numPr>
          <w:ilvl w:val="0"/>
          <w:numId w:val="1001"/>
        </w:numPr>
        <w:pStyle w:val="Compact"/>
      </w:pPr>
      <w:r>
        <w:t xml:space="preserve">Testing: Ensuring durability under tropical climates common in Brazil Rio de Janeiro.</w:t>
      </w:r>
    </w:p>
    <w:bookmarkEnd w:id="21"/>
    <w:bookmarkStart w:id="22" w:name="why-brazil-rio-de-janeiro-matters"/>
    <w:p>
      <w:pPr>
        <w:pStyle w:val="Heading2"/>
      </w:pPr>
      <w:r>
        <w:t xml:space="preserve">Why Brazil Rio de Janeiro Matters</w:t>
      </w:r>
    </w:p>
    <w:p>
      <w:pPr>
        <w:pStyle w:val="FirstParagraph"/>
      </w:pPr>
      <w:r>
        <w:t xml:space="preserve">Brazil Rio de Janeiro is not merely a tourist destination; it is an economic powerhouse. The city serves as a critical node for energy, telecommunications, and aerospace industries. For the</w:t>
      </w:r>
      <w:r>
        <w:t xml:space="preserve"> </w:t>
      </w:r>
      <w:r>
        <w:rPr>
          <w:bCs/>
          <w:b/>
        </w:rPr>
        <w:t xml:space="preserve">Electronics Engineer</w:t>
      </w:r>
      <w:r>
        <w:t xml:space="preserve">, this region offers unique opportunities due to its strategic location and robust industrial base.</w:t>
      </w:r>
    </w:p>
    <w:p>
      <w:pPr>
        <w:numPr>
          <w:ilvl w:val="0"/>
          <w:numId w:val="1002"/>
        </w:numPr>
        <w:pStyle w:val="Compact"/>
      </w:pPr>
      <w:r>
        <w:t xml:space="preserve">Energy Sector: Home to significant offshore oil operations requiring robust electronic monitoring systems.</w:t>
      </w:r>
    </w:p>
    <w:p>
      <w:pPr>
        <w:numPr>
          <w:ilvl w:val="0"/>
          <w:numId w:val="1002"/>
        </w:numPr>
        <w:pStyle w:val="Compact"/>
      </w:pPr>
      <w:r>
        <w:t xml:space="preserve">Tourism Tech: Smart solutions for managing high tourist volumes efficiently.</w:t>
      </w:r>
    </w:p>
    <w:bookmarkEnd w:id="22"/>
    <w:bookmarkStart w:id="23" w:name="X11f8655a54205d69b55b8ec3e1efc76ca40dc47"/>
    <w:p>
      <w:pPr>
        <w:pStyle w:val="Heading2"/>
      </w:pPr>
      <w:r>
        <w:t xml:space="preserve">Key Industry Sectors in Brazil Rio de Janeiro</w:t>
      </w:r>
    </w:p>
    <w:p>
      <w:pPr>
        <w:pStyle w:val="FirstParagraph"/>
      </w:pPr>
      <w:r>
        <w:t xml:space="preserve">In the context of Brazil Rio de Janeiro, the demand for specialized</w:t>
      </w:r>
      <w:r>
        <w:t xml:space="preserve"> </w:t>
      </w:r>
      <w:r>
        <w:rPr>
          <w:bCs/>
          <w:b/>
        </w:rPr>
        <w:t xml:space="preserve">Electronics Engineers</w:t>
      </w:r>
      <w:r>
        <w:t xml:space="preserve"> </w:t>
      </w:r>
      <w:r>
        <w:t xml:space="preserve">is highest in three specific sectors:</w:t>
      </w:r>
    </w:p>
    <w:p>
      <w:pPr>
        <w:numPr>
          <w:ilvl w:val="0"/>
          <w:numId w:val="1003"/>
        </w:numPr>
        <w:pStyle w:val="Compact"/>
      </w:pPr>
      <w:r>
        <w:rPr>
          <w:bCs/>
          <w:b/>
        </w:rPr>
        <w:t xml:space="preserve">Oil and Gas:</w:t>
      </w:r>
      <w:r>
        <w:t xml:space="preserve"> </w:t>
      </w:r>
      <w:r>
        <w:t xml:space="preserve">Companies operating in the pre-salt fields require ruggedized electronics that can withstand high pressure and saltwater corrosion.</w:t>
      </w:r>
    </w:p>
    <w:p>
      <w:pPr>
        <w:pStyle w:val="FirstParagraph"/>
      </w:pPr>
      <w:r>
        <w:rPr>
          <w:iCs/>
          <w:i/>
        </w:rPr>
        <w:t xml:space="preserve">This requires engineers who understand both embedded systems and environmental resilience.</w:t>
      </w:r>
    </w:p>
    <w:bookmarkEnd w:id="23"/>
    <w:bookmarkStart w:id="24" w:name="key-industry-sectors-continued"/>
    <w:p>
      <w:pPr>
        <w:pStyle w:val="Heading2"/>
      </w:pPr>
      <w:r>
        <w:t xml:space="preserve">Key Industry Sectors (Continued)</w:t>
      </w:r>
    </w:p>
    <w:p>
      <w:pPr>
        <w:pStyle w:val="FirstParagraph"/>
      </w:pPr>
      <w:r>
        <w:rPr>
          <w:bCs/>
          <w:b/>
        </w:rPr>
        <w:t xml:space="preserve">Telecommunications:</w:t>
      </w:r>
      <w:r>
        <w:t xml:space="preserve"> </w:t>
      </w:r>
      <w:r>
        <w:t xml:space="preserve">With the rollout of 5G networks across Brazil, Brazil Rio de Janeiro is seeing a surge in demand for engineers capable of deploying fiber optic infrastructure and wireless towers.</w:t>
      </w:r>
    </w:p>
    <w:p>
      <w:pPr>
        <w:numPr>
          <w:ilvl w:val="0"/>
          <w:numId w:val="1004"/>
        </w:numPr>
        <w:pStyle w:val="Compact"/>
      </w:pPr>
      <w:r>
        <w:t xml:space="preserve">Network Optimization: Enhancing signal strength in dense urban areas.</w:t>
      </w:r>
    </w:p>
    <w:bookmarkEnd w:id="24"/>
    <w:bookmarkStart w:id="25" w:name="the-impact-of-renewable-energy"/>
    <w:p>
      <w:pPr>
        <w:pStyle w:val="Heading2"/>
      </w:pPr>
      <w:r>
        <w:t xml:space="preserve">The Impact of Renewable Energy</w:t>
      </w:r>
    </w:p>
    <w:p>
      <w:pPr>
        <w:pStyle w:val="FirstParagraph"/>
      </w:pPr>
      <w:r>
        <w:t xml:space="preserve">Sustainability is a major focus in Brazil Rio de Janeiro. Solar and wind energy projects require sophisticated inverters, sensors, and grid-management systems. The</w:t>
      </w:r>
      <w:r>
        <w:t xml:space="preserve"> </w:t>
      </w:r>
      <w:r>
        <w:rPr>
          <w:bCs/>
          <w:b/>
        </w:rPr>
        <w:t xml:space="preserve">Electronics Engineer</w:t>
      </w:r>
      <w:r>
        <w:t xml:space="preserve"> </w:t>
      </w:r>
      <w:r>
        <w:t xml:space="preserve">plays a crucial role in integrating these renewable sources into the national grid, ensuring stability and efficiency.</w:t>
      </w:r>
    </w:p>
    <w:p>
      <w:pPr>
        <w:numPr>
          <w:ilvl w:val="0"/>
          <w:numId w:val="1005"/>
        </w:numPr>
        <w:pStyle w:val="Compact"/>
      </w:pPr>
      <w:r>
        <w:t xml:space="preserve">Battery Management Systems (BMS): Critical for storing intermittent energy.</w:t>
      </w:r>
    </w:p>
    <w:bookmarkEnd w:id="25"/>
    <w:bookmarkStart w:id="26" w:name="education-and-professional-pathways"/>
    <w:p>
      <w:pPr>
        <w:pStyle w:val="Heading2"/>
      </w:pPr>
      <w:r>
        <w:t xml:space="preserve">Education and Professional Pathways</w:t>
      </w:r>
    </w:p>
    <w:p>
      <w:pPr>
        <w:pStyle w:val="FirstParagraph"/>
      </w:pPr>
      <w:r>
        <w:t xml:space="preserve">To become a competent</w:t>
      </w:r>
      <w:r>
        <w:t xml:space="preserve"> </w:t>
      </w:r>
      <w:r>
        <w:rPr>
          <w:bCs/>
          <w:b/>
        </w:rPr>
        <w:t xml:space="preserve">Electronics Engineer</w:t>
      </w:r>
      <w:r>
        <w:t xml:space="preserve"> </w:t>
      </w:r>
      <w:r>
        <w:t xml:space="preserve">in Brazil Rio de Janeiro, one typically pursues an undergraduate degree in Electrical Engineering or Electronics Engineering from accredited universities such as UFRJ (Federal University of Rio de Janeiro) or PUC-Rio. Continuous professional development is essential due to the rapid pace of technological change.</w:t>
      </w:r>
    </w:p>
    <w:p>
      <w:pPr>
        <w:numPr>
          <w:ilvl w:val="0"/>
          <w:numId w:val="1006"/>
        </w:numPr>
        <w:pStyle w:val="Compact"/>
      </w:pPr>
      <w:r>
        <w:t xml:space="preserve">Labs: Hands-on experience with FPGA and microcontrollers.</w:t>
      </w:r>
    </w:p>
    <w:bookmarkEnd w:id="26"/>
    <w:bookmarkStart w:id="27" w:name="challenges-in-the-field"/>
    <w:p>
      <w:pPr>
        <w:pStyle w:val="Heading2"/>
      </w:pPr>
      <w:r>
        <w:t xml:space="preserve">Challenges in the Field</w:t>
      </w:r>
    </w:p>
    <w:p>
      <w:pPr>
        <w:pStyle w:val="FirstParagraph"/>
      </w:pPr>
      <w:r>
        <w:t xml:space="preserve">Despite opportunities,</w:t>
      </w:r>
      <w:r>
        <w:t xml:space="preserve"> </w:t>
      </w:r>
      <w:r>
        <w:rPr>
          <w:bCs/>
          <w:b/>
        </w:rPr>
        <w:t xml:space="preserve">Electronics Engineers</w:t>
      </w:r>
      <w:r>
        <w:t xml:space="preserve"> </w:t>
      </w:r>
      <w:r>
        <w:t xml:space="preserve">in Brazil Rio de Janeiro face several challenges:</w:t>
      </w:r>
    </w:p>
    <w:p>
      <w:pPr>
        <w:numPr>
          <w:ilvl w:val="0"/>
          <w:numId w:val="1007"/>
        </w:numPr>
        <w:pStyle w:val="Compact"/>
      </w:pPr>
      <w:r>
        <w:t xml:space="preserve">Bureaucracy: Navigating import regulations for specialized components can be slow.</w:t>
      </w:r>
    </w:p>
    <w:p>
      <w:pPr>
        <w:pStyle w:val="FirstParagraph"/>
      </w:pPr>
      <w:r>
        <w:rPr>
          <w:iCs/>
          <w:i/>
        </w:rPr>
        <w:t xml:space="preserve">Innovation often requires waiting for hardware approvals, which delays project timelines significantly compared to global counterparts.</w:t>
      </w:r>
    </w:p>
    <w:bookmarkEnd w:id="27"/>
    <w:bookmarkStart w:id="28" w:name="future-trends-smart-cities-and-iot"/>
    <w:p>
      <w:pPr>
        <w:pStyle w:val="Heading2"/>
      </w:pPr>
      <w:r>
        <w:t xml:space="preserve">Future Trends: Smart Cities and IoT</w:t>
      </w:r>
    </w:p>
    <w:p>
      <w:pPr>
        <w:pStyle w:val="FirstParagraph"/>
      </w:pPr>
      <w:r>
        <w:t xml:space="preserve">Brazil Rio de Janeiro is actively working on smart city projects. The integration of sensors for traffic management, waste collection, and public safety relies heavily on the work of</w:t>
      </w:r>
      <w:r>
        <w:t xml:space="preserve"> </w:t>
      </w:r>
      <w:r>
        <w:rPr>
          <w:bCs/>
          <w:b/>
        </w:rPr>
        <w:t xml:space="preserve">Electronics Engineers</w:t>
      </w:r>
      <w:r>
        <w:t xml:space="preserve">. These professionals design low-power wide-area networks (LPWAN) that connect thousands of devices efficiently.</w:t>
      </w:r>
    </w:p>
    <w:p>
      <w:pPr>
        <w:numPr>
          <w:ilvl w:val="0"/>
          <w:numId w:val="1008"/>
        </w:numPr>
        <w:pStyle w:val="Compact"/>
      </w:pPr>
      <w:r>
        <w:t xml:space="preserve">Data Privacy: Ensuring secure transmission of citizen data.</w:t>
      </w:r>
    </w:p>
    <w:bookmarkEnd w:id="28"/>
    <w:bookmarkStart w:id="29" w:name="the-aerospace-hub"/>
    <w:p>
      <w:pPr>
        <w:pStyle w:val="Heading2"/>
      </w:pPr>
      <w:r>
        <w:t xml:space="preserve">The Aerospace Hub</w:t>
      </w:r>
    </w:p>
    <w:p>
      <w:pPr>
        <w:pStyle w:val="FirstParagraph"/>
      </w:pPr>
      <w:r>
        <w:t xml:space="preserve">Located in nearby São José dos Campos but serving the broader region including Brazil Rio de Janeiro, the aerospace industry is a major employer. Electronics engineers work on avionics, radar systems, and satellite communications. This sector demands high precision and reliability standards.</w:t>
      </w:r>
    </w:p>
    <w:bookmarkEnd w:id="29"/>
    <w:bookmarkStart w:id="30" w:name="conclusion-the-path-forward"/>
    <w:p>
      <w:pPr>
        <w:pStyle w:val="Heading2"/>
      </w:pPr>
      <w:r>
        <w:t xml:space="preserve">Conclusion: The Path Forward</w:t>
      </w:r>
    </w:p>
    <w:p>
      <w:pPr>
        <w:pStyle w:val="FirstParagraph"/>
      </w:pPr>
      <w:r>
        <w:t xml:space="preserve">In conclusion, the role of the</w:t>
      </w:r>
      <w:r>
        <w:t xml:space="preserve"> </w:t>
      </w:r>
      <w:r>
        <w:rPr>
          <w:bCs/>
          <w:b/>
        </w:rPr>
        <w:t xml:space="preserve">Electronics Engineer</w:t>
      </w:r>
      <w:r>
        <w:t xml:space="preserve"> </w:t>
      </w:r>
      <w:r>
        <w:t xml:space="preserve">in Brazil Rio de Janeiro is dynamic and essential. As the city continues to modernize its infrastructure and embrace digital transformation, skilled engineers will be at the forefront of this development.</w:t>
      </w:r>
    </w:p>
    <w:p>
      <w:pPr>
        <w:numPr>
          <w:ilvl w:val="0"/>
          <w:numId w:val="1009"/>
        </w:numPr>
        <w:pStyle w:val="Compact"/>
      </w:pPr>
      <w:r>
        <w:t xml:space="preserve">Embrace lifelong learning.</w:t>
      </w:r>
    </w:p>
    <w:p>
      <w:pPr>
        <w:pStyle w:val="FirstParagraph"/>
      </w:pPr>
      <w:r>
        <w:rPr>
          <w:iCs/>
          <w:i/>
        </w:rPr>
        <w:t xml:space="preserve">The future of Brazil Rio de Janeiro is connected, sustainable, and smart—powered by electronic engineering expertise.</w:t>
      </w:r>
    </w:p>
    <w:bookmarkEnd w:id="30"/>
    <w:bookmarkStart w:id="31" w:name="final-thoughts"/>
    <w:p>
      <w:pPr>
        <w:pStyle w:val="Heading2"/>
      </w:pPr>
      <w:r>
        <w:t xml:space="preserve">Final Thoughts</w:t>
      </w:r>
    </w:p>
    <w:p>
      <w:pPr>
        <w:pStyle w:val="FirstParagraph"/>
      </w:pPr>
      <w:r>
        <w:t xml:space="preserve">We encourage all aspiring and current</w:t>
      </w:r>
      <w:r>
        <w:t xml:space="preserve"> </w:t>
      </w:r>
      <w:r>
        <w:rPr>
          <w:bCs/>
          <w:b/>
        </w:rPr>
        <w:t xml:space="preserve">Electronics Engineers</w:t>
      </w:r>
      <w:r>
        <w:t xml:space="preserve"> </w:t>
      </w:r>
      <w:r>
        <w:t xml:space="preserve">to engage with local tech communities in Brazil Rio de Janeiro. Collaboration between academia, industry, and government will drive innovation.</w:t>
      </w:r>
    </w:p>
    <w:p>
      <w:pPr>
        <w:numPr>
          <w:ilvl w:val="0"/>
          <w:numId w:val="1010"/>
        </w:numPr>
        <w:pStyle w:val="Compact"/>
      </w:pPr>
      <w:r>
        <w:t xml:space="preserve">Network with professionals.</w:t>
      </w:r>
    </w:p>
    <w:bookmarkEnd w:id="31"/>
    <w:bookmarkStart w:id="32" w:name="qa-session"/>
    <w:p>
      <w:pPr>
        <w:pStyle w:val="Heading2"/>
      </w:pPr>
      <w:r>
        <w:t xml:space="preserve">Q&amp;A Session</w:t>
      </w:r>
    </w:p>
    <w:p>
      <w:pPr>
        <w:pStyle w:val="FirstParagraph"/>
      </w:pPr>
      <w:r>
        <w:t xml:space="preserve">We now open the floor for questions regarding the career of an</w:t>
      </w:r>
      <w:r>
        <w:t xml:space="preserve"> </w:t>
      </w:r>
      <w:r>
        <w:rPr>
          <w:bCs/>
          <w:b/>
        </w:rPr>
        <w:t xml:space="preserve">Electronics Engineer</w:t>
      </w:r>
      <w:r>
        <w:t xml:space="preserve">, specifically within the unique economic and technological landscape of Brazil Rio de Janeiro.</w:t>
      </w:r>
    </w:p>
    <w:bookmarkEnd w:id="32"/>
    <w:bookmarkStart w:id="33" w:name="thank-you"/>
    <w:p>
      <w:pPr>
        <w:pStyle w:val="Heading2"/>
      </w:pPr>
      <w:r>
        <w:t xml:space="preserve">Thank You</w:t>
      </w:r>
    </w:p>
    <w:p>
      <w:pPr>
        <w:pStyle w:val="FirstParagraph"/>
      </w:pPr>
      <w:r>
        <w:rPr>
          <w:bCs/>
          <w:b/>
        </w:rPr>
        <w:t xml:space="preserve">Seminar Presentation Slides</w:t>
      </w:r>
      <w:r>
        <w:t xml:space="preserve"> </w:t>
      </w:r>
      <w:r>
        <w:t xml:space="preserve">completed.</w:t>
      </w:r>
      <w:r>
        <w:br/>
      </w:r>
      <w:r>
        <w:t xml:space="preserve">Contact information for further inquiries will be provided separately. Let us build the future of Brazil Rio de Janeiro together through engineering excellence.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Electronics Engineer in Brazil Rio de Janeiro</dc:title>
  <dc:creator/>
  <dc:language>en</dc:language>
  <cp:keywords/>
  <dcterms:created xsi:type="dcterms:W3CDTF">2026-07-29T02:47:58Z</dcterms:created>
  <dcterms:modified xsi:type="dcterms:W3CDTF">2026-07-29T02:47:58Z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