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X6996ebd17ccb539f5092244fcb9eea436877d8e"/>
    <w:p>
      <w:pPr>
        <w:pStyle w:val="Heading1"/>
      </w:pPr>
      <w:r>
        <w:t xml:space="preserve">Seminar Presentation Slides: The Role of the Electronics Engineer in China Guangzhou</w:t>
      </w:r>
    </w:p>
    <w:p>
      <w:pPr>
        <w:pStyle w:val="FirstParagraph"/>
      </w:pPr>
      <w:r>
        <w:t xml:space="preserve">Slide 1: Introduction to Electronics Engineering in a Global Hub</w:t>
      </w:r>
    </w:p>
    <w:p>
      <w:pPr>
        <w:pStyle w:val="BodyText"/>
      </w:pPr>
      <w:r>
        <w:t xml:space="preserve">Welcome to this comprehensive seminar on the critical role of the Electronics Engineer within one of the world's most dynamic technological ecosystems. Our focus is specifically centered on China Guangzhou, a city that has rapidly evolved from a traditional manufacturing hub into a beacon for innovation and advanced electronics research. This presentation aims to dissect the multifaceted responsibilities, challenges, and opportunities facing professionals in this field today.</w:t>
      </w:r>
    </w:p>
    <w:p>
      <w:pPr>
        <w:pStyle w:val="BodyText"/>
      </w:pPr>
      <w:r>
        <w:t xml:space="preserve">In the context of global supply chains, China Guangzhou stands as a pivotal node. The Electronics Engineer here is not merely an assembler of components but a strategic innovator who drives product lifecycle management from concept to mass production. Understanding the local industrial landscape is essential for any engineer seeking to thrive in this environment.</w:t>
      </w:r>
    </w:p>
    <w:p>
      <w:pPr>
        <w:pStyle w:val="BodyText"/>
      </w:pPr>
      <w:r>
        <w:t xml:space="preserve">Slide 2: The Unique Industrial Ecosystem of China Guangzhou</w:t>
      </w:r>
    </w:p>
    <w:p>
      <w:pPr>
        <w:pStyle w:val="BodyText"/>
      </w:pPr>
      <w:r>
        <w:t xml:space="preserve">To appreciate the work of an Electronics Engineer in China Guangzhou, one must first understand the unique industrial ecosystem that defines this region. Guangzhou is home to some of the most extensive electronics markets in Asia, including the famous Zhongguancun-style tech parks and vast assembly zones. These areas provide unparalleled access to components, prototyping services, and supply chain logistics.</w:t>
      </w:r>
    </w:p>
    <w:p>
      <w:pPr>
        <w:pStyle w:val="BodyText"/>
      </w:pPr>
      <w:r>
        <w:t xml:space="preserve">For the Electronics Engineer, this proximity means accelerated development cycles. The ability to source rare earth metals for magnet production or specialized semiconductors within hours rather than weeks is a competitive advantage that defines modern engineering practice in China Guangzhou. Furthermore, the dense network of hardware startups and established multinational corporations creates a collaborative yet fiercely competitive atmosphere.</w:t>
      </w:r>
    </w:p>
    <w:p>
      <w:pPr>
        <w:pStyle w:val="BodyText"/>
      </w:pPr>
      <w:r>
        <w:t xml:space="preserve">Slide 3: Core Competencies Required for Modern Electronics Engineers</w:t>
      </w:r>
    </w:p>
    <w:p>
      <w:pPr>
        <w:pStyle w:val="BodyText"/>
      </w:pPr>
      <w:r>
        <w:t xml:space="preserve">The role of the Electronics Engineer in this high-speed environment demands a robust set of core competencies. Firstly, proficiency in printed circuit board (PCB) design and signal integrity analysis is non-negotiable. Engineers must be adept at using advanced EDA tools to create complex multi-layer boards that can withstand rigorous testing standards.</w:t>
      </w:r>
    </w:p>
    <w:p>
      <w:pPr>
        <w:pStyle w:val="BodyText"/>
      </w:pPr>
      <w:r>
        <w:t xml:space="preserve">Secondly, expertise in embedded systems programming is crucial. As Internet of Things (IoT) devices become ubiquitous, the ability to code firmware for microcontrollers and process real-time data streams is essential. Thirdly, thermal management and power efficiency design are increasingly important as devices become more compact yet more powerful. In China Guangzhou, where export standards are strictly monitored by both local authorities and international clients, ensuring compliance with electromagnetic compatibility (EMC) regulations is a daily task for the diligent Electronics Engineer.</w:t>
      </w:r>
    </w:p>
    <w:p>
      <w:pPr>
        <w:pStyle w:val="BodyText"/>
      </w:pPr>
      <w:r>
        <w:t xml:space="preserve">Slide 4: Bridging Traditional Manufacturing with Industry 4.0</w:t>
      </w:r>
    </w:p>
    <w:p>
      <w:pPr>
        <w:pStyle w:val="BodyText"/>
      </w:pPr>
      <w:r>
        <w:t xml:space="preserve">One of the most exciting frontiers for the Electronics Engineer in China Guangzhou is the transition toward Industry 4.0. This involves integrating smart manufacturing technologies into traditional production lines. Engineers are tasked with designing sensors and control systems that monitor factory equipment in real-time, predicting maintenance needs and optimizing energy consumption.</w:t>
      </w:r>
    </w:p>
    <w:p>
      <w:pPr>
        <w:pStyle w:val="BodyText"/>
      </w:pPr>
      <w:r>
        <w:t xml:space="preserve">This shift requires a blend of mechanical engineering knowledge, electrical design skills, and data analytics capabilities. The Electronics Engineer must collaborate closely with software developers to create digital twins of physical products. This simulation allows for testing under various stress conditions before any physical prototype is built in the bustling factories of China Guangzhou. By embracing automation and AI-driven quality control, engineers help local industries maintain their competitive edge on the global stage.</w:t>
      </w:r>
    </w:p>
    <w:p>
      <w:pPr>
        <w:pStyle w:val="BodyText"/>
      </w:pPr>
      <w:r>
        <w:t xml:space="preserve">Slide 5: Cross-Cultural Communication and Project Management</w:t>
      </w:r>
    </w:p>
    <w:p>
      <w:pPr>
        <w:pStyle w:val="BodyText"/>
      </w:pPr>
      <w:r>
        <w:t xml:space="preserve">In a globalized economy, the Electronics Engineer in China Guangzhou often serves as a bridge between international clients and local manufacturing teams. Effective cross-cultural communication is therefore a vital soft skill. Engineers must be able to articulate technical requirements clearly to diverse stakeholders, ensuring that design intents are accurately interpreted during the prototyping phase.</w:t>
      </w:r>
    </w:p>
    <w:p>
      <w:pPr>
        <w:pStyle w:val="BodyText"/>
      </w:pPr>
      <w:r>
        <w:t xml:space="preserve">Project management skills are equally important. Given the rapid pace of innovation in China Guangzhou, engineers must be adept at agile methodologies. This involves managing sprints, coordinating with supply chain partners, and navigating regulatory hurdles efficiently. The ability to lead multidisciplinary teams comprising hardware designers, software developers, and quality assurance specialists is what distinguishes a senior Electronics Engineer from an entry-level technician.</w:t>
      </w:r>
    </w:p>
    <w:p>
      <w:pPr>
        <w:pStyle w:val="BodyText"/>
      </w:pPr>
      <w:r>
        <w:t xml:space="preserve">Slide 6: Sustainability and Green Engineering Practices</w:t>
      </w:r>
    </w:p>
    <w:p>
      <w:pPr>
        <w:pStyle w:val="BodyText"/>
      </w:pPr>
      <w:r>
        <w:t xml:space="preserve">Sustainability has become a central pillar of engineering ethics, particularly in regions with heavy industrial activity like China Guangzhou. Electronics Engineers are increasingly tasked with designing products that are environmentally friendly throughout their lifecycle. This includes selecting eco-friendly materials, reducing energy consumption during operation, and facilitating easier recycling at the end of the product's life.</w:t>
      </w:r>
    </w:p>
    <w:p>
      <w:pPr>
        <w:pStyle w:val="BodyText"/>
      </w:pPr>
      <w:r>
        <w:t xml:space="preserve">Regulations regarding hazardous substances in electrical and electronic equipment (RoHS) are strictly enforced. The Electronics Engineer must ensure that all designs comply with these international standards while also striving for higher environmental benchmarks. By integrating green engineering principles, professionals contribute to the sustainable development of China Guangzhou, aligning industrial growth with ecological responsibility.</w:t>
      </w:r>
    </w:p>
    <w:p>
      <w:pPr>
        <w:pStyle w:val="BodyText"/>
      </w:pPr>
      <w:r>
        <w:t xml:space="preserve">Slide 7: Future Trends and Emerging Technologies</w:t>
      </w:r>
    </w:p>
    <w:p>
      <w:pPr>
        <w:pStyle w:val="BodyText"/>
      </w:pPr>
      <w:r>
        <w:t xml:space="preserve">Looking ahead, the landscape for the Electronics Engineer in China Guangzhou is shaped by emerging technologies such as 5G, autonomous vehicles, and wearable health monitors. These sectors require innovative solutions in wireless communication protocols, miniaturization of components, and advanced battery technologies.</w:t>
      </w:r>
    </w:p>
    <w:p>
      <w:pPr>
        <w:pStyle w:val="BodyText"/>
      </w:pPr>
      <w:r>
        <w:t xml:space="preserve">For instance, the development of 6G networks will demand new antenna designs and signal processing algorithms. Similarly, the growth of electric vehicles in China presents opportunities for engineers specializing in power electronics and battery management systems. The Electronics Engineer must remain a lifelong learner, constantly updating their knowledge base to stay relevant in this fast-evolving field.</w:t>
      </w:r>
    </w:p>
    <w:p>
      <w:pPr>
        <w:pStyle w:val="BodyText"/>
      </w:pPr>
      <w:r>
        <w:t xml:space="preserve">Slide 8: Conclusion and Strategic Outlook</w:t>
      </w:r>
    </w:p>
    <w:p>
      <w:pPr>
        <w:pStyle w:val="BodyText"/>
      </w:pPr>
      <w:r>
        <w:t xml:space="preserve">In conclusion, the role of the Electronics Engineer in China Guangzhou is more critical than ever. This position sits at the intersection of technology, innovation, and global commerce. By mastering technical skills such as PCB design and embedded systems while also developing soft skills like cross-cultural communication, engineers can drive significant value.</w:t>
      </w:r>
    </w:p>
    <w:p>
      <w:pPr>
        <w:pStyle w:val="BodyText"/>
      </w:pPr>
      <w:r>
        <w:t xml:space="preserve">The vibrant ecosystem of China Guangzhou offers unparalleled opportunities for those willing to embrace its challenges. As we move forward, the focus must remain on sustainability, innovation, and collaboration. The Electronics Engineer is not just a builder of circuits but a shaper of the future technological landscape in one of the world's most important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China Guangzhou</dc:title>
  <dc:creator/>
  <dc:language>en</dc:language>
  <cp:keywords/>
  <dcterms:created xsi:type="dcterms:W3CDTF">2026-07-29T05:43:05Z</dcterms:created>
  <dcterms:modified xsi:type="dcterms:W3CDTF">2026-07-29T05:43:05Z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