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818ef3180152a9715f5e3acaa52908b3dbb70a5"/>
    <w:p>
      <w:pPr>
        <w:pStyle w:val="Heading1"/>
      </w:pPr>
      <w:r>
        <w:t xml:space="preserve">Seminar Presentation Slides: Electronics Engineer in Morocco Casablanca</w:t>
      </w:r>
    </w:p>
    <w:p>
      <w:pPr>
        <w:pStyle w:val="FirstParagraph"/>
      </w:pPr>
      <w:r>
        <w:t xml:space="preserve">Welcome to this comprehensive seminar presentation dedicated to the evolving landscape of electronic engineering within one of the most dynamic economic hubs in North Africa. As we delve into the critical role of the electronics engineer, our focus remains firmly anchored on Morocco Casablanca, a city that has rapidly transformed from a traditional commercial port into a modern technological powerhouse. This presentation aims to dissect the multifaceted responsibilities, challenges, and opportunities facing professionals in this sector today. The intersection of advanced technological innovation and industrial growth in Morocco Casablanca creates a unique ecosystem for engineers, requiring not only technical proficiency but also strategic adaptability and cultural intelligence.</w:t>
      </w:r>
    </w:p>
    <w:bookmarkEnd w:id="20"/>
    <w:bookmarkStart w:id="21" w:name="X619ddb268e398ae5bf34410a4804976448ac834"/>
    <w:p>
      <w:pPr>
        <w:pStyle w:val="Heading1"/>
      </w:pPr>
      <w:r>
        <w:t xml:space="preserve">The Strategic Importance of the Electronics Sector</w:t>
      </w:r>
    </w:p>
    <w:p>
      <w:pPr>
        <w:pStyle w:val="FirstParagraph"/>
      </w:pPr>
      <w:r>
        <w:t xml:space="preserve">The electronics industry in Morocco Casablanca is no longer just a peripheral component of the national economy; it is a central pillar driving innovation, export growth, and job creation. The city serves as the primary gateway for foreign direct investment in North Africa, with multinational corporations establishing research and development centers right here. An Electronics Engineer working in this region must understand that they are part of a global supply chain that connects Europe, Africa, and the Americas. The presence of major automotive manufacturers alongside growing telecommunications infrastructure projects means that local engineers are tasked with solving complex problems related to embedded systems, power management, signal processing, and industrial automation.</w:t>
      </w:r>
    </w:p>
    <w:bookmarkEnd w:id="21"/>
    <w:bookmarkStart w:id="22" w:name="X0815fe83a9d9855b1f422efa7fe351fd1a98fc4"/>
    <w:p>
      <w:pPr>
        <w:pStyle w:val="Heading1"/>
      </w:pPr>
      <w:r>
        <w:t xml:space="preserve">Core Responsibilities in the Modern Context</w:t>
      </w:r>
    </w:p>
    <w:p>
      <w:pPr>
        <w:pStyle w:val="FirstParagraph"/>
      </w:pPr>
      <w:r>
        <w:t xml:space="preserve">The day-to-day operations of an Electronics Engineer in Morocco Casablanca involve a diverse array of tasks that bridge theoretical physics with practical industrial application. Designing and testing printed circuit boards (PCBs) is fundamental, but the scope extends far beyond mere assembly. Engineers are increasingly required to integrate Internet of Things (IoT) solutions into traditional manufacturing processes, a trend heavily observed in the automotive and aerospace clusters surrounding Casablanca. Furthermore, troubleshooting complex electronic failures in real-time production environments requires a deep understanding of both hardware limitations and software integration protocols. The engineer acts as the crucial link between design teams often located overseas and local production lines ensuring that quality standards are met without compromising efficiency.</w:t>
      </w:r>
    </w:p>
    <w:bookmarkEnd w:id="22"/>
    <w:bookmarkStart w:id="23" w:name="X1e0e6fc2a6c407771c070db399e6216978702b6"/>
    <w:p>
      <w:pPr>
        <w:pStyle w:val="Heading1"/>
      </w:pPr>
      <w:r>
        <w:t xml:space="preserve">The Impact of Industrialization on Engineering Roles</w:t>
      </w:r>
    </w:p>
    <w:p>
      <w:pPr>
        <w:pStyle w:val="FirstParagraph"/>
      </w:pPr>
      <w:r>
        <w:t xml:space="preserve">Casablanca’s industrial parks, such as the renowned Sidi Bernoussi and Nouaceur zones, have become hotspots for electronics manufacturing. This rapid industrialization has shifted the role of the Electronics Engineer from a purely technical expert to a project manager and quality assurance specialist. Engineers must now navigate strict international compliance standards including ISO certifications and environmental regulations regarding electronic waste disposal. In Morocco Casablanca, sustainability is becoming a key performance indicator for engineering firms, meaning that engineers are expected to design energy-efficient systems that minimize power consumption without sacrificing performance. This shift requires continuous learning and adaptation to new materials and manufacturing techniques.</w:t>
      </w:r>
    </w:p>
    <w:bookmarkEnd w:id="23"/>
    <w:bookmarkStart w:id="24" w:name="Xfa067cbafd7cbcc19ec0149fc4820559b122b35"/>
    <w:p>
      <w:pPr>
        <w:pStyle w:val="Heading1"/>
      </w:pPr>
      <w:r>
        <w:t xml:space="preserve">Technological Trends Shaping the Local Market</w:t>
      </w:r>
    </w:p>
    <w:p>
      <w:pPr>
        <w:pStyle w:val="FirstParagraph"/>
      </w:pPr>
      <w:r>
        <w:t xml:space="preserve">The technological landscape in Morocco Casablanca is being reshaped by several key trends that directly impact the work of electronics engineers. First, the rise of renewable energy projects, including solar and wind farms integrated into the national grid, demands engineers skilled in power electronics and smart grid technologies. Second, the telecommunications sector is expanding rapidly with 5G implementation trials in major urban centers like Casablanca requiring robust infrastructure development. Third, automation and robotics are replacing manual labor in many assembly lines necessitating that engineers possess strong competencies in control systems and sensor integration. These trends highlight the need for a versatile skill set that goes beyond traditional electronics into interdisciplinary fields.</w:t>
      </w:r>
    </w:p>
    <w:bookmarkEnd w:id="24"/>
    <w:bookmarkStart w:id="25" w:name="X299a03180d22502beded2117d7e8aeac8565c8b"/>
    <w:p>
      <w:pPr>
        <w:pStyle w:val="Heading1"/>
      </w:pPr>
      <w:r>
        <w:t xml:space="preserve">Educational Requirements and Skill Development</w:t>
      </w:r>
    </w:p>
    <w:p>
      <w:pPr>
        <w:pStyle w:val="FirstParagraph"/>
      </w:pPr>
      <w:r>
        <w:t xml:space="preserve">To succeed as an Electronics Engineer in this competitive market, a strong educational foundation is non-negotiable. Universities and engineering schools in Morocco Casablanca are updating their curricula to reflect industry needs, emphasizing coding languages like Python and C++, alongside traditional analog and digital circuit analysis. However, formal education is only the beginning. Continuous professional development through workshops, certifications in specialized software tools such as SPICE or MATLAB/Simulink, and participation in local engineering societies is essential. Engineers must also develop soft skills including teamwork communication with non-technical stakeholders and problem-solving under pressure these attributes are highly valued by employers operating in the fast-paced environment of Morocco Casablanca.</w:t>
      </w:r>
    </w:p>
    <w:bookmarkEnd w:id="25"/>
    <w:bookmarkStart w:id="26" w:name="Xdd5362a1e8d2a9c71de73bb51bfc56d56fe1351"/>
    <w:p>
      <w:pPr>
        <w:pStyle w:val="Heading1"/>
      </w:pPr>
      <w:r>
        <w:t xml:space="preserve">Economic Opportunities and Career Progression</w:t>
      </w:r>
    </w:p>
    <w:p>
      <w:pPr>
        <w:pStyle w:val="FirstParagraph"/>
      </w:pPr>
      <w:r>
        <w:t xml:space="preserve">The career trajectory for an Electronics Engineer in Morocco Casablanca is promising, with numerous opportunities for advancement into senior technical roles or management positions. The city’s status as a business hub means that salaries are generally higher than the national average reflecting the specialized nature of the work. Moreover, there is significant potential for entrepreneurship within the sector many engineers choose to start their own consultancies focusing on niche areas like custom sensor design or repair services for complex medical equipment. Networking plays a pivotal role in career progression local tech meetups and industry conferences provide platforms for engineers to showcase their work and connect with potential investors or partners fostering a vibrant entrepreneurial ecosystem.</w:t>
      </w:r>
    </w:p>
    <w:bookmarkEnd w:id="26"/>
    <w:bookmarkStart w:id="27" w:name="X25690ecb876fefb21047d8325a9f68987a924bf"/>
    <w:p>
      <w:pPr>
        <w:pStyle w:val="Heading1"/>
      </w:pPr>
      <w:r>
        <w:t xml:space="preserve">Challenges Facing the Engineering Community</w:t>
      </w:r>
    </w:p>
    <w:bookmarkEnd w:id="27"/>
    <w:bookmarkStart w:id="28" w:name="Xda2a48dfb13e975efc79efcd331b144b4da7065"/>
    <w:p>
      <w:pPr>
        <w:pStyle w:val="Heading1"/>
      </w:pPr>
      <w:r>
        <w:t xml:space="preserve">The Future Outlook for Electronics Engineering</w:t>
      </w:r>
    </w:p>
    <w:bookmarkEnd w:id="28"/>
    <w:bookmarkStart w:id="29" w:name="conclusion-and-call-to-action"/>
    <w:p>
      <w:pPr>
        <w:pStyle w:val="Heading1"/>
      </w:pPr>
      <w:r>
        <w:t xml:space="preserve">Conclusion and Call to Action</w:t>
      </w:r>
    </w:p>
    <w:p>
      <w:pPr>
        <w:pStyle w:val="FirstParagraph"/>
      </w:pPr>
      <w:r>
        <w:t xml:space="preserve">In conclusion the role of the Electronics Engineer in Morocco Casablanca is pivotal to the nation’s development trajectory. These professionals are not just technicians they are innovators problem-solvers and leaders who drive economic growth through technological advancement. For those considering a career in this field or for organizations seeking to enhance their engineering capabilities investing in talent development is crucial we encourage all stakeholders including educational institutions government bodies and private enterprises to collaborate closely to support the growth of this vital sector together we can build a sustainable and prosperous future anchored in innovation and excellence within Morocco Casablanca.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Electronics Engineer in Morocco Casablanca</dc:title>
  <dc:creator/>
  <dc:language>en</dc:language>
  <cp:keywords/>
  <dcterms:created xsi:type="dcterms:W3CDTF">2026-07-29T21:04:23Z</dcterms:created>
  <dcterms:modified xsi:type="dcterms:W3CDTF">2026-07-29T21:04:23Z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