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0" w:name="X9883ff28e40dd553135d604bc8d97121b5ff6cc"/>
    <w:p>
      <w:pPr>
        <w:pStyle w:val="Heading1"/>
      </w:pPr>
      <w:r>
        <w:t xml:space="preserve">Seminar Presentation Slides: The Role of the Electronics Engineer in United States Chicago</w:t>
      </w:r>
    </w:p>
    <w:p>
      <w:pPr>
        <w:pStyle w:val="FirstParagraph"/>
      </w:pPr>
      <w:r>
        <w:t xml:space="preserve">Welcome to this comprehensive seminar presentation. Today, we will explore the critical role of the Electronics Engineer within the dynamic landscape of United States Chicago. This document serves as both a guide for presenters and a resource for attendees interested in understanding how electrical innovation drives economic and social progress in one of America's most pivotal cities.</w:t>
      </w:r>
    </w:p>
    <w:bookmarkEnd w:id="20"/>
    <w:bookmarkStart w:id="21" w:name="Xa9e78877f3c70d667e1a17e7093c2bc4f9df022"/>
    <w:p>
      <w:pPr>
        <w:pStyle w:val="Heading2"/>
      </w:pPr>
      <w:r>
        <w:t xml:space="preserve">The Strategic Importance of Electronics Engineering</w:t>
      </w:r>
    </w:p>
    <w:p>
      <w:pPr>
        <w:pStyle w:val="FirstParagraph"/>
      </w:pPr>
      <w:r>
        <w:t xml:space="preserve">In the modern era, technology is not merely an accessory but the backbone of industrial efficiency. The United States Chicago stands as a testament to this reality. As a global hub for commerce, logistics, and innovation, the demand for specialized expertise in electronics has never been higher. Electronics Engineers are tasked with designing and developing electronic equipment of all kinds from communication devices to medical instruments used in hospitals throughout the region.</w:t>
      </w:r>
    </w:p>
    <w:p>
      <w:pPr>
        <w:pStyle w:val="BodyText"/>
      </w:pPr>
      <w:r>
        <w:t xml:space="preserve">The complexity of these systems requires a deep understanding of circuit analysis power management and signal processing. In United States Chicago, where infrastructure is constantly evolving to meet the needs of millions residents and businesses electronics engineers play a pivotal role in ensuring that technological advancements are seamless reliable and scalable. This seminar aims to dissect the various facets of this profession highlighting its impact on local industry global competitiveness and future technological trajectories.</w:t>
      </w:r>
    </w:p>
    <w:bookmarkEnd w:id="21"/>
    <w:bookmarkStart w:id="22" w:name="X2b3c7b3d210f6f12b9e9e091a8ceb6d02750023"/>
    <w:p>
      <w:pPr>
        <w:pStyle w:val="Heading2"/>
      </w:pPr>
      <w:r>
        <w:t xml:space="preserve">The Unique Landscape of United States Chicago</w:t>
      </w:r>
    </w:p>
    <w:p>
      <w:pPr>
        <w:pStyle w:val="FirstParagraph"/>
      </w:pPr>
      <w:r>
        <w:t xml:space="preserve">To understand the specific needs of an Electronics Engineer in United States Chicago one must first appreciate the unique industrial ecosystem present in this metropolis. The city is renowned for its robust manufacturing sector which has undergone significant transformation over the past few decades moving from traditional heavy industry toward high-tech smart manufacturing solutions.</w:t>
      </w:r>
    </w:p>
    <w:p>
      <w:pPr>
        <w:pStyle w:val="BodyText"/>
      </w:pPr>
      <w:r>
        <w:t xml:space="preserve">This shift has created a fertile ground for innovation where electronics engineers are needed to design automation systems IoT (Internet of Things) sensors and control mechanisms that optimize production lines. Furthermore Chicago's position as a major transportation hub means that there is significant demand for engineers working on traffic management systems smart grids and public transit technologies. The integration of these technologies requires not only technical prowess but also an understanding of urban planning regulatory environments which are specific to United States Chicago regulations.</w:t>
      </w:r>
    </w:p>
    <w:bookmarkEnd w:id="22"/>
    <w:bookmarkStart w:id="23" w:name="core-competencies-required"/>
    <w:p>
      <w:pPr>
        <w:pStyle w:val="Heading2"/>
      </w:pPr>
      <w:r>
        <w:t xml:space="preserve">Core Competencies Required</w:t>
      </w:r>
    </w:p>
    <w:p>
      <w:pPr>
        <w:pStyle w:val="FirstParagraph"/>
      </w:pPr>
      <w:r>
        <w:t xml:space="preserve">The role of an Electronics Engineer is multifaceted requiring a blend of theoretical knowledge and practical application. Key competencies include proficiency in programming languages such as C and Python familiarity with hardware description languages like VHDL or Verilog and expertise in PCB (Printed Circuit Board) design.</w:t>
      </w:r>
    </w:p>
    <w:p>
      <w:pPr>
        <w:pStyle w:val="BodyText"/>
      </w:pPr>
      <w:r>
        <w:t xml:space="preserve">In the context of United States Chicago professionals must also possess strong problem-solving skills due to the diverse challenges presented by varying industrial sectors. For instance an engineer working in healthcare might focus on developing wearable health monitoring devices while another working in logistics might concentrate on autonomous vehicle navigation systems. Understanding these nuances is crucial for success in this competitive market.</w:t>
      </w:r>
    </w:p>
    <w:bookmarkEnd w:id="23"/>
    <w:bookmarkStart w:id="24" w:name="X0d4b3080daa8f25dbfe876d72484f2bdae8e02f"/>
    <w:p>
      <w:pPr>
        <w:pStyle w:val="Heading2"/>
      </w:pPr>
      <w:r>
        <w:t xml:space="preserve">Educational Pathways and Professional Development</w:t>
      </w:r>
    </w:p>
    <w:p>
      <w:pPr>
        <w:pStyle w:val="FirstParagraph"/>
      </w:pPr>
      <w:r>
        <w:t xml:space="preserve">Becoming an Electronics Engineer typically involves obtaining a bachelor's degree in electrical engineering or electronics engineering from an accredited institution. However the landscape of higher education in United States Chicago offers numerous opportunities for specialized training through community colleges universities and technical institutes.</w:t>
      </w:r>
    </w:p>
    <w:p>
      <w:pPr>
        <w:pStyle w:val="BodyText"/>
      </w:pPr>
      <w:r>
        <w:t xml:space="preserve">Many institutions in the region offer co-op programs that allow students to gain hands-on experience while studying which is invaluable when entering a field as dynamic as electronics engineering. Additionally continuous professional development is essential due to the rapid pace of technological change. Certifications in areas such as project management cybersecurity or renewable energy systems can significantly enhance career prospects for engineers seeking to advance their careers within United States Chicago.</w:t>
      </w:r>
    </w:p>
    <w:bookmarkEnd w:id="24"/>
    <w:bookmarkStart w:id="25" w:name="economic-impact-and-career-opportunities"/>
    <w:p>
      <w:pPr>
        <w:pStyle w:val="Heading2"/>
      </w:pPr>
      <w:r>
        <w:t xml:space="preserve">Economic Impact and Career Opportunities</w:t>
      </w:r>
    </w:p>
    <w:p>
      <w:pPr>
        <w:pStyle w:val="FirstParagraph"/>
      </w:pPr>
      <w:r>
        <w:t xml:space="preserve">The economic contribution of Electronics Engineers in United States Chicago cannot be overstated. They drive innovation which leads to new product development increased efficiency and job creation across various sectors. From startups in the tech corridor to established manufacturing firms electronics engineers are instrumental in maintaining the city's competitive edge.</w:t>
      </w:r>
    </w:p>
    <w:p>
      <w:pPr>
        <w:pStyle w:val="BodyText"/>
      </w:pPr>
      <w:r>
        <w:t xml:space="preserve">Career opportunities range widely including roles such as systems architect hardware developer firmware engineer and quality assurance specialist. The demand for these roles is expected to grow steadily reflecting broader trends toward digital transformation and automation. Moreover many companies based in United States Chicago offer competitive salaries benefits packages that reflect the high value placed on technical expertise.</w:t>
      </w:r>
    </w:p>
    <w:bookmarkEnd w:id="25"/>
    <w:bookmarkStart w:id="26" w:name="challenges-and-future-outlook"/>
    <w:p>
      <w:pPr>
        <w:pStyle w:val="Heading2"/>
      </w:pPr>
      <w:r>
        <w:t xml:space="preserve">Challenges and Future Outlook</w:t>
      </w:r>
    </w:p>
    <w:p>
      <w:pPr>
        <w:pStyle w:val="FirstParagraph"/>
      </w:pPr>
      <w:r>
        <w:t xml:space="preserve">Despite the numerous opportunities there are challenges facing Electronics Engineers today. Issues such as supply chain disruptions cybersecurity threats and environmental sustainability concerns require innovative solutions. In United States Chicago addressing these challenges often involves collaboration across disciplines including mechanical engineering computer science and materials science.</w:t>
      </w:r>
    </w:p>
    <w:p>
      <w:pPr>
        <w:pStyle w:val="BodyText"/>
      </w:pPr>
      <w:r>
        <w:t xml:space="preserve">The future outlook remains positive with emerging fields like artificial intelligence quantum computing and biotechnology offering new frontiers for exploration. As United States continues to invest in infrastructure improvements green technology initiatives and digital connectivity the role of the Electronics Engineer will become increasingly central to achieving these goals.</w:t>
      </w:r>
    </w:p>
    <w:bookmarkEnd w:id="26"/>
    <w:bookmarkStart w:id="27" w:name="conclusion-embracing-innovation"/>
    <w:p>
      <w:pPr>
        <w:pStyle w:val="Heading2"/>
      </w:pPr>
      <w:r>
        <w:t xml:space="preserve">Conclusion: Embracing Innovation</w:t>
      </w:r>
    </w:p>
    <w:p>
      <w:pPr>
        <w:pStyle w:val="FirstParagraph"/>
      </w:pPr>
      <w:r>
        <w:t xml:space="preserve">In conclusion this seminar presentation has highlighted the vital role of Electronics Engineers in shaping the technological landscape of United States Chicago. By leveraging their skills in design development and implementation these professionals contribute significantly to economic growth innovation and societal well-being.</w:t>
      </w:r>
    </w:p>
    <w:p>
      <w:pPr>
        <w:pStyle w:val="BodyText"/>
      </w:pPr>
      <w:r>
        <w:t xml:space="preserve">We encourage all stakeholders whether they are students professionals or policymakers to recognize the importance of investing in education training and infrastructure that supports this critical profession. Together we can ensure that United States Chicago remains at the forefront of technological advancement setting standards for excellence in electronics engineering worldwide.</w:t>
      </w:r>
    </w:p>
    <w:bookmarkEnd w:id="27"/>
    <w:bookmarkStart w:id="28" w:name="acknowledgments"/>
    <w:p>
      <w:pPr>
        <w:pStyle w:val="Heading2"/>
      </w:pPr>
      <w:r>
        <w:t xml:space="preserve">Acknowledgments</w:t>
      </w:r>
    </w:p>
    <w:p>
      <w:pPr>
        <w:pStyle w:val="FirstParagraph"/>
      </w:pPr>
      <w:r>
        <w:t xml:space="preserve">We extend our gratitude to all those who contributed to this presentation including industry experts academic institutions and community partners. Their insights and support have been invaluable in creating a resource that reflects the realities of being an Electronics Engineer in United States Chicago. Thank you for your attention and participation.</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United States Chicago</dc:title>
  <dc:creator/>
  <dc:language>en</dc:language>
  <cp:keywords/>
  <dcterms:created xsi:type="dcterms:W3CDTF">2026-07-29T02:47:10Z</dcterms:created>
  <dcterms:modified xsi:type="dcterms:W3CDTF">2026-07-29T02:47:10Z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