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28" w:name="X5610ddbf700a2068313f80745fb10adb69376b4"/>
    <w:p>
      <w:pPr>
        <w:pStyle w:val="Heading1"/>
      </w:pPr>
      <w:r>
        <w:t xml:space="preserve">Seminar Presentation Slides: The Critical Role of the Environmental Engineer in Afghanistan Kabul</w:t>
      </w:r>
    </w:p>
    <w:bookmarkStart w:id="20" w:name="X5b401292a8eb42a146ae6719445903268ec8d85"/>
    <w:p>
      <w:pPr>
        <w:pStyle w:val="Heading2"/>
      </w:pPr>
      <w:r>
        <w:t xml:space="preserve">Seminar Presentation Slides:</w:t>
      </w:r>
      <w:r>
        <w:t xml:space="preserve"> </w:t>
      </w:r>
      <w:r>
        <w:t xml:space="preserve">Introduction and Context</w:t>
      </w:r>
    </w:p>
    <w:p>
      <w:pPr>
        <w:pStyle w:val="FirstParagraph"/>
      </w:pPr>
      <w:r>
        <w:t xml:space="preserve">Welcome to this specialized seminar presentation. This document is designed to serve as a comprehensive guide for stakeholders, students, and policy makers focusing on sustainable development. The core subject of this presentation is the pivotal role of the</w:t>
      </w:r>
      <w:r>
        <w:t xml:space="preserve"> </w:t>
      </w:r>
      <w:r>
        <w:rPr>
          <w:bCs/>
          <w:b/>
        </w:rPr>
        <w:t xml:space="preserve">Environmental Engineer</w:t>
      </w:r>
      <w:r>
        <w:t xml:space="preserve">. We are specifically contextualizing this discussion within the unique socio-ecological landscape of</w:t>
      </w:r>
      <w:r>
        <w:t xml:space="preserve"> </w:t>
      </w:r>
      <w:r>
        <w:rPr>
          <w:bCs/>
          <w:b/>
        </w:rPr>
        <w:t xml:space="preserve">Afghanistan Kabul</w:t>
      </w:r>
      <w:r>
        <w:t xml:space="preserve">.</w:t>
      </w:r>
    </w:p>
    <w:p>
      <w:pPr>
        <w:pStyle w:val="BodyText"/>
      </w:pPr>
      <w:r>
        <w:t xml:space="preserve">In recent years, urbanization in Afghan capitals has accelerated, bringing with it significant challenges regarding waste management, water quality, and air pollution. This presentation aims to outline how specialized engineering interventions can mitigate these risks. The term "Seminar Presentation Slides" refers to the structured format of this document, which breaks down complex engineering concepts into actionable insights relevant to the local context of</w:t>
      </w:r>
      <w:r>
        <w:t xml:space="preserve"> </w:t>
      </w:r>
      <w:r>
        <w:rPr>
          <w:bCs/>
          <w:b/>
        </w:rPr>
        <w:t xml:space="preserve">Afghanistan Kabul</w:t>
      </w:r>
      <w:r>
        <w:t xml:space="preserve">. We will explore not just the technical aspects, but also the community-based approaches required for success in this region.</w:t>
      </w:r>
    </w:p>
    <w:bookmarkEnd w:id="20"/>
    <w:bookmarkStart w:id="21" w:name="X6b9a7294517fb6ff3577f9a877625a7a7679961"/>
    <w:p>
      <w:pPr>
        <w:pStyle w:val="Heading2"/>
      </w:pPr>
      <w:r>
        <w:t xml:space="preserve">Environmental Engineer:</w:t>
      </w:r>
      <w:r>
        <w:t xml:space="preserve"> </w:t>
      </w:r>
      <w:r>
        <w:t xml:space="preserve">Defining the Role and Responsibilities</w:t>
      </w:r>
    </w:p>
    <w:p>
      <w:pPr>
        <w:pStyle w:val="FirstParagraph"/>
      </w:pPr>
      <w:r>
        <w:t xml:space="preserve">An Environmental Engineer is a professional who applies scientific and engineering principles to improve and maintain the environment, with specific goals of protecting human health and improving environmental quality. In the context of developing infrastructure, these professionals are responsible for designing systems that control air pollution, treat wastewater, manage solid waste disposal sites, remediate contaminated soils or surface waters (brownfield redevelopment), and promote sustainable development.</w:t>
      </w:r>
    </w:p>
    <w:p>
      <w:pPr>
        <w:pStyle w:val="BodyText"/>
      </w:pPr>
      <w:r>
        <w:t xml:space="preserve">The</w:t>
      </w:r>
      <w:r>
        <w:t xml:space="preserve"> </w:t>
      </w:r>
      <w:r>
        <w:rPr>
          <w:bCs/>
          <w:b/>
        </w:rPr>
        <w:t xml:space="preserve">Environmental Engineer</w:t>
      </w:r>
      <w:r>
        <w:t xml:space="preserve"> </w:t>
      </w:r>
      <w:r>
        <w:t xml:space="preserve">acts as a bridge between ecological preservation and urban necessity. They do not merely react to environmental disasters; they proactively design systems that prevent them. This includes conducting environmental impact assessments (EIAs) before construction projects begin, ensuring that new infrastructure in dense urban areas does not exacerbate existing resource scarcity. Their role is multidisciplinary, requiring knowledge of chemistry, biology, hydrology, and civil engineering principles to solve complex problems.</w:t>
      </w:r>
    </w:p>
    <w:bookmarkEnd w:id="21"/>
    <w:bookmarkStart w:id="22" w:name="Xab38c24a8a551ba196b0a58083f7432a168f8bb"/>
    <w:p>
      <w:pPr>
        <w:pStyle w:val="Heading2"/>
      </w:pPr>
      <w:r>
        <w:t xml:space="preserve">Afghanistan Kabul:</w:t>
      </w:r>
      <w:r>
        <w:t xml:space="preserve"> </w:t>
      </w:r>
      <w:r>
        <w:t xml:space="preserve">The Urban Environmental Challenge</w:t>
      </w:r>
    </w:p>
    <w:p>
      <w:pPr>
        <w:pStyle w:val="FirstParagraph"/>
      </w:pPr>
      <w:r>
        <w:rPr>
          <w:bCs/>
          <w:b/>
        </w:rPr>
        <w:t xml:space="preserve">Afghanistan Kabul</w:t>
      </w:r>
      <w:r>
        <w:t xml:space="preserve">, the capital city, presents a distinct set of environmental hurdles. As one of the fastest-growing urban centers in South Asia, Kabul faces severe strain on its already fragile infrastructure. The city is grappling with rapid unplanned urbanization, which has outpaced the development of essential services such as sewage treatment and solid waste management.</w:t>
      </w:r>
    </w:p>
    <w:p>
      <w:pPr>
        <w:pStyle w:val="BodyText"/>
      </w:pPr>
      <w:r>
        <w:t xml:space="preserve">Air quality in</w:t>
      </w:r>
      <w:r>
        <w:t xml:space="preserve"> </w:t>
      </w:r>
      <w:r>
        <w:rPr>
          <w:bCs/>
          <w:b/>
        </w:rPr>
        <w:t xml:space="preserve">Afghanistan Kabul</w:t>
      </w:r>
      <w:r>
        <w:t xml:space="preserve"> </w:t>
      </w:r>
      <w:r>
        <w:t xml:space="preserve">is frequently cited by international health organizations as one of the worst in the world. This is driven by a combination of factors: heavy reliance on coal and charcoal for heating, outdated vehicle emissions, dust from unpaved roads, and industrial output without adequate filtration. Furthermore, water scarcity is a critical issue. The Kabul River basin faces contamination from untreated sewage discharge and agricultural runoff. For the residents of</w:t>
      </w:r>
      <w:r>
        <w:t xml:space="preserve"> </w:t>
      </w:r>
      <w:r>
        <w:rPr>
          <w:bCs/>
          <w:b/>
        </w:rPr>
        <w:t xml:space="preserve">Afghanistan Kabul</w:t>
      </w:r>
      <w:r>
        <w:t xml:space="preserve">, these are not abstract environmental concepts but daily realities affecting public health, economic productivity, and quality of life.</w:t>
      </w:r>
    </w:p>
    <w:bookmarkEnd w:id="22"/>
    <w:bookmarkStart w:id="23" w:name="X7961033e64aa10537640e06970f630180854a78"/>
    <w:p>
      <w:pPr>
        <w:pStyle w:val="Heading2"/>
      </w:pPr>
      <w:r>
        <w:t xml:space="preserve">Environmental Engineer:</w:t>
      </w:r>
      <w:r>
        <w:t xml:space="preserve"> </w:t>
      </w:r>
      <w:r>
        <w:t xml:space="preserve">Waste Management Solutions</w:t>
      </w:r>
    </w:p>
    <w:p>
      <w:pPr>
        <w:pStyle w:val="FirstParagraph"/>
      </w:pPr>
      <w:r>
        <w:t xml:space="preserve">Solid waste management is perhaps the most visible environmental challenge in any major city. In</w:t>
      </w:r>
      <w:r>
        <w:t xml:space="preserve"> </w:t>
      </w:r>
      <w:r>
        <w:rPr>
          <w:bCs/>
          <w:b/>
        </w:rPr>
        <w:t xml:space="preserve">Afghanistan Kabul</w:t>
      </w:r>
      <w:r>
        <w:t xml:space="preserve">, the collection and disposal of municipal solid waste have historically been inconsistent. This has led to open dumping sites that pose health hazards and environmental contamination risks.</w:t>
      </w:r>
    </w:p>
    <w:p>
      <w:pPr>
        <w:pStyle w:val="BodyText"/>
      </w:pPr>
      <w:r>
        <w:t xml:space="preserve">The role of the</w:t>
      </w:r>
      <w:r>
        <w:t xml:space="preserve"> </w:t>
      </w:r>
      <w:r>
        <w:rPr>
          <w:bCs/>
          <w:b/>
        </w:rPr>
        <w:t xml:space="preserve">Environmental Engineer</w:t>
      </w:r>
      <w:r>
        <w:t xml:space="preserve"> </w:t>
      </w:r>
      <w:r>
        <w:t xml:space="preserve">here is to design integrated waste management systems. This involves moving beyond simple landfilling toward a hierarchy that prioritizes reduction, reuse, and recycling. Engineers must assess the composition of waste in</w:t>
      </w:r>
      <w:r>
        <w:t xml:space="preserve"> </w:t>
      </w:r>
      <w:r>
        <w:rPr>
          <w:bCs/>
          <w:b/>
        </w:rPr>
        <w:t xml:space="preserve">Afghanistan Kabul</w:t>
      </w:r>
      <w:r>
        <w:t xml:space="preserve">, which often includes high organic content from food markets. By designing localized composting facilities or biogas digesters, engineers can turn waste into energy or fertilizer. Additionally, sanitary landfills must be engineered with liners and leachate collection systems to prevent groundwater contamination, ensuring that the legacy of urbanization does not poison future water sources.</w:t>
      </w:r>
    </w:p>
    <w:bookmarkEnd w:id="23"/>
    <w:bookmarkStart w:id="24" w:name="Xce573bcbba65205445b6312bf02bac0ae2e842f"/>
    <w:p>
      <w:pPr>
        <w:pStyle w:val="Heading2"/>
      </w:pPr>
      <w:r>
        <w:t xml:space="preserve">Afghanistan Kabul:</w:t>
      </w:r>
      <w:r>
        <w:t xml:space="preserve"> </w:t>
      </w:r>
      <w:r>
        <w:t xml:space="preserve">Water Resource Management and Sanitation</w:t>
      </w:r>
    </w:p>
    <w:p>
      <w:pPr>
        <w:pStyle w:val="FirstParagraph"/>
      </w:pPr>
      <w:r>
        <w:t xml:space="preserve">Clean water is a fundamental human right, yet access to safe sanitation remains a challenge in many parts of</w:t>
      </w:r>
      <w:r>
        <w:t xml:space="preserve"> </w:t>
      </w:r>
      <w:r>
        <w:rPr>
          <w:bCs/>
          <w:b/>
        </w:rPr>
        <w:t xml:space="preserve">Afghanistan Kabul</w:t>
      </w:r>
      <w:r>
        <w:t xml:space="preserve">. The sewage system in the capital is largely combined or incomplete, leading to direct discharge of untreated waste into natural waterways.</w:t>
      </w:r>
    </w:p>
    <w:p>
      <w:pPr>
        <w:pStyle w:val="BodyText"/>
      </w:pPr>
      <w:r>
        <w:t xml:space="preserve">An</w:t>
      </w:r>
      <w:r>
        <w:t xml:space="preserve"> </w:t>
      </w:r>
      <w:r>
        <w:rPr>
          <w:bCs/>
          <w:b/>
        </w:rPr>
        <w:t xml:space="preserve">Environmental Engineer</w:t>
      </w:r>
      <w:r>
        <w:t xml:space="preserve"> </w:t>
      </w:r>
      <w:r>
        <w:t xml:space="preserve">plays a crucial role in planning and implementing wastewater treatment plants (WWTPs). In</w:t>
      </w:r>
      <w:r>
        <w:t xml:space="preserve"> </w:t>
      </w:r>
      <w:r>
        <w:rPr>
          <w:bCs/>
          <w:b/>
        </w:rPr>
        <w:t xml:space="preserve">Afghanistan Kabul</w:t>
      </w:r>
      <w:r>
        <w:t xml:space="preserve">, this requires selecting technologies that are robust, cost-effective, and suitable for local climatic conditions. Constructed wetlands or decentralized treatment units might be more feasible than massive centralized plants in certain districts. Engineers also focus on water conservation techniques, such as rainwater harvesting systems which can be integrated into new building codes in</w:t>
      </w:r>
      <w:r>
        <w:t xml:space="preserve"> </w:t>
      </w:r>
      <w:r>
        <w:rPr>
          <w:bCs/>
          <w:b/>
        </w:rPr>
        <w:t xml:space="preserve">Afghanistan Kabul</w:t>
      </w:r>
      <w:r>
        <w:t xml:space="preserve"> </w:t>
      </w:r>
      <w:r>
        <w:t xml:space="preserve">to reduce the burden on municipal supplies.</w:t>
      </w:r>
    </w:p>
    <w:bookmarkEnd w:id="24"/>
    <w:bookmarkStart w:id="25" w:name="X7a5df73a6dd9dc8b5675e720b3734a97ed8c947"/>
    <w:p>
      <w:pPr>
        <w:pStyle w:val="Heading2"/>
      </w:pPr>
      <w:r>
        <w:t xml:space="preserve">Environmental Engineer:</w:t>
      </w:r>
      <w:r>
        <w:t xml:space="preserve"> </w:t>
      </w:r>
      <w:r>
        <w:t xml:space="preserve">Air Quality and Climate Resilience</w:t>
      </w:r>
    </w:p>
    <w:p>
      <w:pPr>
        <w:pStyle w:val="FirstParagraph"/>
      </w:pPr>
      <w:r>
        <w:t xml:space="preserve">Air pollution in urban centers is an invisible killer. The</w:t>
      </w:r>
      <w:r>
        <w:t xml:space="preserve"> </w:t>
      </w:r>
      <w:r>
        <w:rPr>
          <w:bCs/>
          <w:b/>
        </w:rPr>
        <w:t xml:space="preserve">Environmental Engineer</w:t>
      </w:r>
      <w:r>
        <w:t xml:space="preserve"> </w:t>
      </w:r>
      <w:r>
        <w:t xml:space="preserve">utilizes modeling software to predict pollution dispersion patterns based on the topography of the city. In valleys or basins, pollutants can get trapped, leading to smog formation.</w:t>
      </w:r>
    </w:p>
    <w:p>
      <w:pPr>
        <w:pStyle w:val="BodyText"/>
      </w:pPr>
      <w:r>
        <w:t xml:space="preserve">To address this in</w:t>
      </w:r>
      <w:r>
        <w:t xml:space="preserve"> </w:t>
      </w:r>
      <w:r>
        <w:rPr>
          <w:bCs/>
          <w:b/>
        </w:rPr>
        <w:t xml:space="preserve">Afghanistan Kabul</w:t>
      </w:r>
      <w:r>
        <w:t xml:space="preserve">, engineers advocate for cleaner fuel alternatives and stricter emission standards for industries and vehicles. They also design urban green spaces that act as carbon sinks and particulate filters. The concept of "green infrastructure" is vital here. By integrating parks, tree-lined avenues, and vertical gardens into the urban fabric of</w:t>
      </w:r>
      <w:r>
        <w:t xml:space="preserve"> </w:t>
      </w:r>
      <w:r>
        <w:rPr>
          <w:bCs/>
          <w:b/>
        </w:rPr>
        <w:t xml:space="preserve">Afghanistan Kabul</w:t>
      </w:r>
      <w:r>
        <w:t xml:space="preserve">, environmental engineers can mitigate the urban heat island effect while simultaneously filtering airborne pollutants.</w:t>
      </w:r>
    </w:p>
    <w:bookmarkEnd w:id="25"/>
    <w:bookmarkStart w:id="26" w:name="X74d3d278b411ac9364b392cceb2a6b8e842ddd0"/>
    <w:p>
      <w:pPr>
        <w:pStyle w:val="Heading2"/>
      </w:pPr>
      <w:r>
        <w:t xml:space="preserve">Afghanistan Kabul:</w:t>
      </w:r>
      <w:r>
        <w:t xml:space="preserve"> </w:t>
      </w:r>
      <w:r>
        <w:t xml:space="preserve">Community Engagement and Policy Implementation</w:t>
      </w:r>
    </w:p>
    <w:p>
      <w:pPr>
        <w:pStyle w:val="FirstParagraph"/>
      </w:pPr>
      <w:r>
        <w:t xml:space="preserve">Techical solutions alone are insufficient. The success of environmental engineering projects in</w:t>
      </w:r>
      <w:r>
        <w:t xml:space="preserve"> </w:t>
      </w:r>
      <w:r>
        <w:rPr>
          <w:bCs/>
          <w:b/>
        </w:rPr>
        <w:t xml:space="preserve">Afghanistan Kabul</w:t>
      </w:r>
      <w:r>
        <w:t xml:space="preserve"> </w:t>
      </w:r>
      <w:r>
        <w:t xml:space="preserve">depends heavily on community engagement. An effective Environmental Engineer must also be a social scientist, understanding local customs, economic constraints, and cultural attitudes toward waste and water usage.</w:t>
      </w:r>
    </w:p>
    <w:p>
      <w:pPr>
        <w:pStyle w:val="BodyText"/>
      </w:pPr>
      <w:r>
        <w:t xml:space="preserve">In</w:t>
      </w:r>
      <w:r>
        <w:t xml:space="preserve"> </w:t>
      </w:r>
      <w:r>
        <w:rPr>
          <w:bCs/>
          <w:b/>
        </w:rPr>
        <w:t xml:space="preserve">Afghanistan Kabul</w:t>
      </w:r>
      <w:r>
        <w:t xml:space="preserve">, this means educating communities on the benefits of proper waste segregation or water conservation. It involves working with local municipalities to enforce environmental regulations fairly. The seminar highlights that policy implementation must be transparent and inclusive. When residents of</w:t>
      </w:r>
      <w:r>
        <w:t xml:space="preserve"> </w:t>
      </w:r>
      <w:r>
        <w:rPr>
          <w:bCs/>
          <w:b/>
        </w:rPr>
        <w:t xml:space="preserve">Afghanistan Kabul</w:t>
      </w:r>
      <w:r>
        <w:t xml:space="preserve"> </w:t>
      </w:r>
      <w:r>
        <w:t xml:space="preserve">see the tangible health benefits of an engineered solution, such as cleaner air or safer drinking water, they become partners in maintaining these systems.</w:t>
      </w:r>
    </w:p>
    <w:bookmarkEnd w:id="26"/>
    <w:bookmarkStart w:id="27" w:name="X3210969614656210086e72dd3526b8ffb4a5b3e"/>
    <w:p>
      <w:pPr>
        <w:pStyle w:val="Heading2"/>
      </w:pPr>
      <w:r>
        <w:t xml:space="preserve">Conclusion:</w:t>
      </w:r>
      <w:r>
        <w:t xml:space="preserve"> </w:t>
      </w:r>
      <w:r>
        <w:t xml:space="preserve">The Path Forward for Sustainable Kabul</w:t>
      </w:r>
    </w:p>
    <w:p>
      <w:pPr>
        <w:pStyle w:val="FirstParagraph"/>
      </w:pPr>
      <w:r>
        <w:t xml:space="preserve">In conclusion, the integration of professional environmental engineering practices is not optional for the future of</w:t>
      </w:r>
      <w:r>
        <w:t xml:space="preserve"> </w:t>
      </w:r>
      <w:r>
        <w:rPr>
          <w:bCs/>
          <w:b/>
        </w:rPr>
        <w:t xml:space="preserve">Afghanistan Kabul</w:t>
      </w:r>
      <w:r>
        <w:t xml:space="preserve">; it is imperative. The challenges facing the city—waste, water, and air—are interconnected. A siloed approach will fail. We need holistic strategies led by qualified Environmental Engineers who understand both global best practices and local realities.</w:t>
      </w:r>
    </w:p>
    <w:p>
      <w:pPr>
        <w:pStyle w:val="BodyText"/>
      </w:pPr>
      <w:r>
        <w:t xml:space="preserve">This seminar presentation underscores that investing in environmental infrastructure in</w:t>
      </w:r>
      <w:r>
        <w:t xml:space="preserve"> </w:t>
      </w:r>
      <w:r>
        <w:rPr>
          <w:bCs/>
          <w:b/>
        </w:rPr>
        <w:t xml:space="preserve">Afghanistan Kabul</w:t>
      </w:r>
      <w:r>
        <w:t xml:space="preserve"> </w:t>
      </w:r>
      <w:r>
        <w:t xml:space="preserve">is an investment in public health, economic stability, and national resilience. By empowering Environmental Engineers with the resources, training, and political support needed to operate effectively within</w:t>
      </w:r>
      <w:r>
        <w:t xml:space="preserve"> </w:t>
      </w:r>
      <w:r>
        <w:rPr>
          <w:bCs/>
          <w:b/>
        </w:rPr>
        <w:t xml:space="preserve">Afghanistan Kabul</w:t>
      </w:r>
      <w:r>
        <w:t xml:space="preserve">, we can transform the capital into a model of sustainable urban living. The path forward requires collaboration between government bodies, international aid organizations, academic institutions within Afghanistan, and the engineering community itself.</w:t>
      </w:r>
    </w:p>
    <w:p>
      <w:pPr>
        <w:pStyle w:val="BodyText"/>
      </w:pPr>
      <w:r>
        <w:t xml:space="preserve">We call upon all stakeholders present in this seminar to recognize the critical value of environmental engineering. Let us commit to building a cleaner, healthier future for</w:t>
      </w:r>
      <w:r>
        <w:t xml:space="preserve"> </w:t>
      </w:r>
      <w:r>
        <w:rPr>
          <w:bCs/>
          <w:b/>
        </w:rPr>
        <w:t xml:space="preserve">Afghanistan Kabul</w:t>
      </w:r>
      <w:r>
        <w:t xml:space="preserve">, ensuring that development does not come at the cost of our environment.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Afghanistan Kabul</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