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8" w:name="X06a168ac2fee34b57e052e519695eadcaacbd5a"/>
    <w:p>
      <w:pPr>
        <w:pStyle w:val="Heading1"/>
      </w:pPr>
      <w:r>
        <w:t xml:space="preserve">Seminar Presentation Slides: Environmental Engineer in Canada Toronto</w:t>
      </w:r>
    </w:p>
    <w:bookmarkStart w:id="20" w:name="X3da15d01924a515fe7a70053e69ef1e1ef0f0bd"/>
    <w:p>
      <w:pPr>
        <w:pStyle w:val="Heading2"/>
      </w:pPr>
      <w:r>
        <w:t xml:space="preserve">Slide 1: Introduction to the Seminar Presentation Slides on Environmental Engineering in Canada Toronto</w:t>
      </w:r>
    </w:p>
    <w:p>
      <w:pPr>
        <w:pStyle w:val="FirstParagraph"/>
      </w:pPr>
      <w:r>
        <w:t xml:space="preserve">Welcome to this comprehensive seminar presentation slides series dedicated to the critical role of Environmental Engineers within the bustling urban landscape of Canada Toronto. As one of North America's most dynamic cities, Canada Toronto faces unique challenges regarding sustainability, infrastructure aging, and climate resilience. This presentation aims to elucidate how Environmental Engineers serve as the backbone of municipal planning and ecological preservation in this specific region.</w:t>
      </w:r>
    </w:p>
    <w:p>
      <w:pPr>
        <w:pStyle w:val="BodyText"/>
      </w:pPr>
      <w:r>
        <w:t xml:space="preserve">The mandate for these seminar presentation slides is to provide a detailed overview of the technical competencies required, the regulatory frameworks governing the province of Ontario and City of Toronto, and future trends impacting career trajectories. By understanding these factors, stakeholders can appreciate why Environmental Engineering is not merely a technical discipline but a societal imperative in Canada Toronto.</w:t>
      </w:r>
    </w:p>
    <w:bookmarkEnd w:id="20"/>
    <w:bookmarkStart w:id="21" w:name="X7b50d8f1c9126c7d30eff3b11f81a7f6fa659e8"/>
    <w:p>
      <w:pPr>
        <w:pStyle w:val="Heading2"/>
      </w:pPr>
      <w:r>
        <w:t xml:space="preserve">Slide 2: Defining the Role of Environmental Engineers in Canada Toronto</w:t>
      </w:r>
    </w:p>
    <w:p>
      <w:pPr>
        <w:pStyle w:val="FirstParagraph"/>
      </w:pPr>
      <w:r>
        <w:t xml:space="preserve">In the context of this seminar presentation slides, it is crucial to define what an Environmental Engineer does specifically within Canada Toronto. These professionals are responsible for designing systems that protect human health and improve environmental quality. In a dense metropolitan area like Canada Toronto, their work ranges from managing complex wastewater treatment facilities to overseeing stormwater management systems that mitigate flooding risks.</w:t>
      </w:r>
    </w:p>
    <w:p>
      <w:pPr>
        <w:numPr>
          <w:ilvl w:val="0"/>
          <w:numId w:val="1001"/>
        </w:numPr>
        <w:pStyle w:val="Compact"/>
      </w:pPr>
      <w:r>
        <w:rPr>
          <w:bCs/>
          <w:b/>
        </w:rPr>
        <w:t xml:space="preserve">Municipal Infrastructure:</w:t>
      </w:r>
      <w:r>
        <w:t xml:space="preserve"> </w:t>
      </w:r>
      <w:r>
        <w:t xml:space="preserve">Environmental Engineers in Canada Toronto are tasked with maintaining the integrity of the city’s water supply and sewage networks. Given the aging infrastructure prevalent in many parts of Canada Toronto, these engineers must innovate retrofitting solutions to ensure compliance with strict provincial standards.</w:t>
      </w:r>
    </w:p>
    <w:p>
      <w:pPr>
        <w:numPr>
          <w:ilvl w:val="0"/>
          <w:numId w:val="1001"/>
        </w:numPr>
        <w:pStyle w:val="Compact"/>
      </w:pPr>
      <w:r>
        <w:rPr>
          <w:bCs/>
          <w:b/>
        </w:rPr>
        <w:t xml:space="preserve">Air Quality Management:</w:t>
      </w:r>
      <w:r>
        <w:t xml:space="preserve"> </w:t>
      </w:r>
      <w:r>
        <w:t xml:space="preserve">With a growing population and increasing industrial activity, monitoring air quality is paramount. Environmental Engineers develop strategies to reduce emissions from transportation and construction sites across Canada Toronto.</w:t>
      </w:r>
    </w:p>
    <w:p>
      <w:pPr>
        <w:numPr>
          <w:ilvl w:val="0"/>
          <w:numId w:val="1001"/>
        </w:numPr>
        <w:pStyle w:val="Compact"/>
      </w:pPr>
      <w:r>
        <w:rPr>
          <w:bCs/>
          <w:b/>
        </w:rPr>
        <w:t xml:space="preserve">Sustainable Urban Planning:</w:t>
      </w:r>
      <w:r>
        <w:t xml:space="preserve"> </w:t>
      </w:r>
      <w:r>
        <w:t xml:space="preserve">They collaborate with urban planners to integrate green spaces, permeable pavements, and green roofs into the cityscape of Canada Toronto, thereby enhancing biodiversity and reducing the urban heat island effect.</w:t>
      </w:r>
    </w:p>
    <w:bookmarkEnd w:id="21"/>
    <w:bookmarkStart w:id="22" w:name="X34fc94f2111aa9fd9e9e84b1f3c7b47d7b7a286"/>
    <w:p>
      <w:pPr>
        <w:pStyle w:val="Heading2"/>
      </w:pPr>
      <w:r>
        <w:t xml:space="preserve">Slide 3: Regulatory Frameworks Governing Environmental Practice in Canada Toronto</w:t>
      </w:r>
    </w:p>
    <w:p>
      <w:pPr>
        <w:pStyle w:val="FirstParagraph"/>
      </w:pPr>
      <w:r>
        <w:t xml:space="preserve">Navigating the legal landscape is a core component of the environmental engineering profession. This section of our seminar presentation slides outlines the critical regulations that Environmental Engineers must adhere to when practicing in Canada Toronto. Compliance is not optional; it is a fundamental aspect of professional duty.</w:t>
      </w:r>
    </w:p>
    <w:p>
      <w:pPr>
        <w:numPr>
          <w:ilvl w:val="0"/>
          <w:numId w:val="1002"/>
        </w:numPr>
        <w:pStyle w:val="Compact"/>
      </w:pPr>
      <w:r>
        <w:rPr>
          <w:bCs/>
          <w:b/>
        </w:rPr>
        <w:t xml:space="preserve">The Environmental Protection Act (Ontario):</w:t>
      </w:r>
      <w:r>
        <w:t xml:space="preserve"> </w:t>
      </w:r>
      <w:r>
        <w:t xml:space="preserve">This legislation provides the primary framework for managing environmental contaminants in Ontario, directly impacting projects executed by Environmental Engineers in Canada Toronto. It sets standards for waste disposal, water quality, and noise control.</w:t>
      </w:r>
    </w:p>
    <w:p>
      <w:pPr>
        <w:numPr>
          <w:ilvl w:val="0"/>
          <w:numId w:val="1002"/>
        </w:numPr>
        <w:pStyle w:val="Compact"/>
      </w:pPr>
      <w:r>
        <w:rPr>
          <w:bCs/>
          <w:b/>
        </w:rPr>
        <w:t xml:space="preserve">Municipal By-Laws:</w:t>
      </w:r>
      <w:r>
        <w:t xml:space="preserve"> </w:t>
      </w:r>
      <w:r>
        <w:t xml:space="preserve">The City of Toronto has its own specific by-laws regarding tree protection, construction dust control, and stormwater management. Environmental Engineers must ensure that all proposed projects align with these local ordinances to avoid legal penalties and project delays.</w:t>
      </w:r>
    </w:p>
    <w:p>
      <w:pPr>
        <w:numPr>
          <w:ilvl w:val="0"/>
          <w:numId w:val="1002"/>
        </w:numPr>
        <w:pStyle w:val="Compact"/>
      </w:pPr>
      <w:r>
        <w:rPr>
          <w:bCs/>
          <w:b/>
        </w:rPr>
        <w:t xml:space="preserve">Federal Regulations (Canada Toronto context):</w:t>
      </w:r>
      <w:r>
        <w:t xml:space="preserve"> </w:t>
      </w:r>
      <w:r>
        <w:t xml:space="preserve">Projects involving navigable waters or migratory birds fall under federal jurisdiction. Environmental Engineers must coordinate between federal agencies (such as Transport Canada and Environment and Climate Change Canada) and municipal bodies in Canada Toronto to secure necessary permits.</w:t>
      </w:r>
    </w:p>
    <w:bookmarkEnd w:id="22"/>
    <w:bookmarkStart w:id="23" w:name="X59e7c0a2236543b83ba8ebb73fe2ec406baac9f"/>
    <w:p>
      <w:pPr>
        <w:pStyle w:val="Heading2"/>
      </w:pPr>
      <w:r>
        <w:t xml:space="preserve">Slide 4: Current Challenges Facing Environmental Engineers in Canada Toronto</w:t>
      </w:r>
    </w:p>
    <w:p>
      <w:pPr>
        <w:pStyle w:val="FirstParagraph"/>
      </w:pPr>
      <w:r>
        <w:t xml:space="preserve">The seminar presentation slides now shift to a critical analysis of the obstacles currently facing Environmental Engineers working in Canada Toronto. These challenges require adaptive strategies and innovative thinking.</w:t>
      </w:r>
    </w:p>
    <w:p>
      <w:pPr>
        <w:numPr>
          <w:ilvl w:val="0"/>
          <w:numId w:val="1003"/>
        </w:numPr>
        <w:pStyle w:val="Compact"/>
      </w:pPr>
      <w:r>
        <w:rPr>
          <w:bCs/>
          <w:b/>
        </w:rPr>
        <w:t xml:space="preserve">Aging Infrastructure:</w:t>
      </w:r>
      <w:r>
        <w:t xml:space="preserve"> </w:t>
      </w:r>
      <w:r>
        <w:t xml:space="preserve">Much of the infrastructure in Canada Toronto was built decades ago. Leaking pipes, outdated treatment plants, and combined sewer overflows pose significant risks. Environmental Engineers must design cost-effective solutions to upgrade these systems without disrupting city life.</w:t>
      </w:r>
    </w:p>
    <w:p>
      <w:pPr>
        <w:numPr>
          <w:ilvl w:val="0"/>
          <w:numId w:val="1003"/>
        </w:numPr>
        <w:pStyle w:val="Compact"/>
      </w:pPr>
      <w:r>
        <w:rPr>
          <w:bCs/>
          <w:b/>
        </w:rPr>
        <w:t xml:space="preserve">Climate Change Impacts:</w:t>
      </w:r>
    </w:p>
    <w:p>
      <w:pPr>
        <w:numPr>
          <w:ilvl w:val="0"/>
          <w:numId w:val="1003"/>
        </w:numPr>
        <w:pStyle w:val="Compact"/>
      </w:pPr>
      <w:r>
        <w:rPr>
          <w:bCs/>
          <w:b/>
        </w:rPr>
        <w:t xml:space="preserve">Rapid Urbanization:</w:t>
      </w:r>
      <w:r>
        <w:t xml:space="preserve"> </w:t>
      </w:r>
      <w:r>
        <w:t xml:space="preserve">As the population of Canada Toronto grows, pressure on resources intensifies. Environmental Engineers must balance development needs with environmental protection, ensuring that new construction projects do not degrade local ecosystems or water quality.</w:t>
      </w:r>
    </w:p>
    <w:bookmarkEnd w:id="23"/>
    <w:bookmarkStart w:id="24" w:name="Xe8c110ba903776d052a59358cf34c4d053cba64"/>
    <w:p>
      <w:pPr>
        <w:pStyle w:val="Heading2"/>
      </w:pPr>
      <w:r>
        <w:t xml:space="preserve">Slide 5: Technological Innovations Driving Environmental Engineering in Canada Toronto</w:t>
      </w:r>
    </w:p>
    <w:p>
      <w:pPr>
        <w:pStyle w:val="FirstParagraph"/>
      </w:pPr>
      <w:r>
        <w:t xml:space="preserve">Innovation is at the heart of modern environmental practice. These seminar presentation slides highlight how cutting-edge technology is reshaping the role of Environmental Engineers in Canada Toronto.</w:t>
      </w:r>
    </w:p>
    <w:p>
      <w:pPr>
        <w:numPr>
          <w:ilvl w:val="0"/>
          <w:numId w:val="1004"/>
        </w:numPr>
        <w:pStyle w:val="Compact"/>
      </w:pPr>
      <w:r>
        <w:rPr>
          <w:bCs/>
          <w:b/>
        </w:rPr>
        <w:t xml:space="preserve">Digital Twin Technology:</w:t>
      </w:r>
      <w:r>
        <w:t xml:space="preserve"> </w:t>
      </w:r>
      <w:r>
        <w:t xml:space="preserve">Many organizations in Canada Toronto are adopting digital twin models to simulate water flow and treatment processes. This allows Environmental Engineers to predict failures and optimize operations before they occur.</w:t>
      </w:r>
    </w:p>
    <w:p>
      <w:pPr>
        <w:numPr>
          <w:ilvl w:val="0"/>
          <w:numId w:val="1004"/>
        </w:numPr>
        <w:pStyle w:val="Compact"/>
      </w:pPr>
      <w:r>
        <w:rPr>
          <w:bCs/>
          <w:b/>
        </w:rPr>
        <w:t xml:space="preserve">Sensor Networks:</w:t>
      </w:r>
    </w:p>
    <w:p>
      <w:pPr>
        <w:numPr>
          <w:ilvl w:val="0"/>
          <w:numId w:val="1004"/>
        </w:numPr>
        <w:pStyle w:val="Compact"/>
      </w:pPr>
      <w:r>
        <w:t xml:space="preserve">Nature-Based Solutions:</w:t>
      </w:r>
    </w:p>
    <w:bookmarkEnd w:id="24"/>
    <w:bookmarkStart w:id="25" w:name="Xfa16e81a3e5cd94446a133add23786de2a8064b"/>
    <w:p>
      <w:pPr>
        <w:pStyle w:val="Heading2"/>
      </w:pPr>
      <w:r>
        <w:t xml:space="preserve">Slide 6: Career Pathways for Environmental Engineers in Canada Toronto</w:t>
      </w:r>
    </w:p>
    <w:p>
      <w:pPr>
        <w:pStyle w:val="FirstParagraph"/>
      </w:pPr>
      <w:r>
        <w:t xml:space="preserve">A significant portion of our seminar presentation slides is dedicated to guiding aspiring professionals interested in establishing a career as an Environmental Engineer in Canada Toronto. The demand for skilled professionals remains high due to the city's commitment to sustainability goals.</w:t>
      </w:r>
    </w:p>
    <w:p>
      <w:pPr>
        <w:numPr>
          <w:ilvl w:val="0"/>
          <w:numId w:val="1005"/>
        </w:numPr>
        <w:pStyle w:val="Compact"/>
      </w:pPr>
      <w:r>
        <w:rPr>
          <w:bCs/>
          <w:b/>
        </w:rPr>
        <w:t xml:space="preserve">Licensure:</w:t>
      </w:r>
    </w:p>
    <w:p>
      <w:pPr>
        <w:numPr>
          <w:ilvl w:val="0"/>
          <w:numId w:val="1005"/>
        </w:numPr>
        <w:pStyle w:val="Compact"/>
      </w:pPr>
      <w:r>
        <w:rPr>
          <w:bCs/>
          <w:b/>
        </w:rPr>
        <w:t xml:space="preserve">Employment Sectors:</w:t>
      </w:r>
    </w:p>
    <w:p>
      <w:pPr>
        <w:numPr>
          <w:ilvl w:val="0"/>
          <w:numId w:val="1005"/>
        </w:numPr>
        <w:pStyle w:val="Compact"/>
      </w:pPr>
      <w:r>
        <w:t xml:space="preserve">Skill Development:</w:t>
      </w:r>
    </w:p>
    <w:bookmarkEnd w:id="25"/>
    <w:bookmarkStart w:id="26" w:name="X82bf5511f5a320233a6893185a9972ec3d7b82c"/>
    <w:p>
      <w:pPr>
        <w:pStyle w:val="Heading2"/>
      </w:pPr>
      <w:r>
        <w:t xml:space="preserve">Slide 7: The Future of Environmental Engineering in Canada Toronto</w:t>
      </w:r>
    </w:p>
    <w:p>
      <w:pPr>
        <w:pStyle w:val="FirstParagraph"/>
      </w:pPr>
      <w:r>
        <w:t xml:space="preserve">Looking ahead, the seminar presentation slides suggest a promising yet challenging future for Environmental Engineers in Canada Toronto. The city’s "Green Standard" and commitment to achieving net-zero emissions by 2040 will drive significant demand for specialized engineering services.</w:t>
      </w:r>
    </w:p>
    <w:p>
      <w:pPr>
        <w:numPr>
          <w:ilvl w:val="0"/>
          <w:numId w:val="1006"/>
        </w:numPr>
        <w:pStyle w:val="Compact"/>
      </w:pPr>
      <w:r>
        <w:rPr>
          <w:bCs/>
          <w:b/>
        </w:rPr>
        <w:t xml:space="preserve">Decarbonization Strategies:</w:t>
      </w:r>
    </w:p>
    <w:p>
      <w:pPr>
        <w:numPr>
          <w:ilvl w:val="0"/>
          <w:numId w:val="1006"/>
        </w:numPr>
        <w:pStyle w:val="Compact"/>
      </w:pPr>
      <w:r>
        <w:rPr>
          <w:bCs/>
          <w:b/>
        </w:rPr>
        <w:t xml:space="preserve">Circular Economy Implementation:</w:t>
      </w:r>
    </w:p>
    <w:p>
      <w:pPr>
        <w:numPr>
          <w:ilvl w:val="0"/>
          <w:numId w:val="1006"/>
        </w:numPr>
        <w:pStyle w:val="Compact"/>
      </w:pPr>
      <w:r>
        <w:t xml:space="preserve">Community Engagement:</w:t>
      </w:r>
    </w:p>
    <w:bookmarkEnd w:id="26"/>
    <w:bookmarkStart w:id="27" w:name="slide-8-conclusion-and-qa"/>
    <w:p>
      <w:pPr>
        <w:pStyle w:val="Heading2"/>
      </w:pPr>
      <w:r>
        <w:t xml:space="preserve">Slide 8: Conclusion and Q&amp;A</w:t>
      </w:r>
    </w:p>
    <w:p>
      <w:pPr>
        <w:pStyle w:val="FirstParagraph"/>
      </w:pPr>
      <w:r>
        <w:t xml:space="preserve">In conclusion, these seminar presentation slides have provided a comprehensive overview of the vital role Environmental Engineers play in shaping a sustainable future for Canada Toronto. From managing complex infrastructure to leading technological innovations, their contributions are indispensable to the health and prosperity of the city.</w:t>
      </w:r>
    </w:p>
    <w:p>
      <w:pPr>
        <w:pStyle w:val="BodyText"/>
      </w:pPr>
      <w:r>
        <w:t xml:space="preserve">The challenges identified—ranging from aging infrastructure to climate change—present opportunities for innovation and leadership. By adhering to rigorous regulatory standards and embracing new technologies, Environmental Engineers in Canada Toronto are well-positioned to meet these demands. We encourage all attendees to consider how they can contribute to this essential field, whether as practitioners, policymakers, or engaged citizens.</w:t>
      </w:r>
    </w:p>
    <w:p>
      <w:pPr>
        <w:pStyle w:val="BodyText"/>
      </w:pPr>
      <w:r>
        <w:t xml:space="preserve">We now invite questions and comments regarding the presentation of Environmental Engineering opportunities in Canada Toronto. Thank you for your attention and dedication to environmental stewardship.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Canada Toronto</dc:title>
  <dc:creator/>
  <dc:language>en</dc:language>
  <cp:keywords/>
  <dcterms:created xsi:type="dcterms:W3CDTF">2026-07-30T09:58:03Z</dcterms:created>
  <dcterms:modified xsi:type="dcterms:W3CDTF">2026-07-30T09:58:03Z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