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42" w:name="Xe81d62d2bcd407fa46d3d1b6a39dab37a2b2361"/>
    <w:p>
      <w:pPr>
        <w:pStyle w:val="Heading1"/>
      </w:pPr>
      <w:r>
        <w:t xml:space="preserve">Seminar Presentation Slides: Environmental Engineering in Germany Berlin</w:t>
      </w:r>
    </w:p>
    <w:bookmarkStart w:id="20" w:name="X92f5708ed947018d11d3e09d807e5b289550b80"/>
    <w:p>
      <w:pPr>
        <w:pStyle w:val="Heading2"/>
      </w:pPr>
      <w:r>
        <w:t xml:space="preserve">Slide 1: Title Slide and Introduction to the Seminar Context</w:t>
      </w:r>
    </w:p>
    <w:p>
      <w:pPr>
        <w:pStyle w:val="FirstParagraph"/>
      </w:pPr>
      <w:r>
        <w:t xml:space="preserve">Welcome to this comprehensive seminar presentation focused on the critical role of the</w:t>
      </w:r>
      <w:r>
        <w:t xml:space="preserve"> </w:t>
      </w:r>
      <w:r>
        <w:rPr>
          <w:bCs/>
          <w:b/>
        </w:rPr>
        <w:t xml:space="preserve">Environmental Engineer</w:t>
      </w:r>
      <w:r>
        <w:t xml:space="preserve">. This document is specifically tailored for professionals, students, and policymakers situated within</w:t>
      </w:r>
      <w:r>
        <w:t xml:space="preserve"> </w:t>
      </w:r>
      <w:r>
        <w:rPr>
          <w:bCs/>
          <w:b/>
        </w:rPr>
        <w:t xml:space="preserve">Germany Berlin</w:t>
      </w:r>
      <w:r>
        <w:t xml:space="preserve">, a city that stands at the forefront of sustainable urban development in Europe.</w:t>
      </w:r>
    </w:p>
    <w:p>
      <w:pPr>
        <w:pStyle w:val="BodyText"/>
      </w:pPr>
      <w:r>
        <w:t xml:space="preserve">The intersection of advanced engineering practices and ecological preservation has never been more vital. As we navigate this presentation, we will explore how environmental engineers contribute to the sustainability goals of</w:t>
      </w:r>
      <w:r>
        <w:t xml:space="preserve"> </w:t>
      </w:r>
      <w:r>
        <w:rPr>
          <w:bCs/>
          <w:b/>
        </w:rPr>
        <w:t xml:space="preserve">Germany Berlin</w:t>
      </w:r>
      <w:r>
        <w:t xml:space="preserve">. The curriculum is designed to highlight local regulations, innovative technologies, and career opportunities specific to this dynamic metropolitan area.</w:t>
      </w:r>
    </w:p>
    <w:p>
      <w:pPr>
        <w:pStyle w:val="BodyText"/>
      </w:pPr>
      <w:r>
        <w:rPr>
          <w:bCs/>
          <w:b/>
        </w:rPr>
        <w:t xml:space="preserve">Seminar Presentation Slides</w:t>
      </w:r>
      <w:r>
        <w:t xml:space="preserve"> </w:t>
      </w:r>
      <w:r>
        <w:t xml:space="preserve">often serve as a condensed summary of vast data; however, this document expands upon those points to provide a holistic view. We will address the unique challenges faced by dense urban environments like</w:t>
      </w:r>
      <w:r>
        <w:t xml:space="preserve"> </w:t>
      </w:r>
      <w:r>
        <w:rPr>
          <w:bCs/>
          <w:b/>
        </w:rPr>
        <w:t xml:space="preserve">Germany Berlin</w:t>
      </w:r>
      <w:r>
        <w:t xml:space="preserve">, ranging from historical industrial legacies to modern climate change adaptations.</w:t>
      </w:r>
    </w:p>
    <w:bookmarkEnd w:id="20"/>
    <w:bookmarkStart w:id="41" w:name="X71e0b67912d26d7c98932963fa30e276b8832d6"/>
    <w:p>
      <w:pPr>
        <w:pStyle w:val="Heading2"/>
      </w:pPr>
      <w:r>
        <w:t xml:space="preserve">Slide 2: The Role of the Environmental Engineer in Modern Urban Planning</w:t>
      </w:r>
    </w:p>
    <w:p>
      <w:pPr>
        <w:pStyle w:val="FirstParagraph"/>
      </w:pPr>
      <w:r>
        <w:t xml:space="preserve">The definition of an</w:t>
      </w:r>
      <w:r>
        <w:t xml:space="preserve"> </w:t>
      </w:r>
      <w:r>
        <w:rPr>
          <w:bCs/>
          <w:b/>
        </w:rPr>
        <w:t xml:space="preserve">Environmental Engineer</w:t>
      </w:r>
    </w:p>
    <w:bookmarkStart w:id="40" w:name="X4ddee679d90f88f9afd89954c78db4a27094a3e"/>
    <w:p>
      <w:pPr>
        <w:pStyle w:val="Heading3"/>
      </w:pPr>
      <w:r>
        <w:t xml:space="preserve">Core Responsibilities and Strategic Impact</w:t>
      </w:r>
    </w:p>
    <w:p>
      <w:pPr>
        <w:pStyle w:val="FirstParagraph"/>
      </w:pPr>
      <w:r>
        <w:t xml:space="preserve">An</w:t>
      </w:r>
      <w:r>
        <w:t xml:space="preserve"> </w:t>
      </w:r>
      <w:r>
        <w:rPr>
          <w:bCs/>
          <w:b/>
        </w:rPr>
        <w:t xml:space="preserve">Environmental Engineer</w:t>
      </w:r>
    </w:p>
    <w:bookmarkStart w:id="39" w:name="Xcdb0b45c752918506fd83264381692fbc1fceae"/>
    <w:p>
      <w:pPr>
        <w:pStyle w:val="Heading4"/>
      </w:pPr>
      <w:r>
        <w:t xml:space="preserve">Specialized Focus in Germany Berlin Infrastructure</w:t>
      </w:r>
    </w:p>
    <w:p>
      <w:pPr>
        <w:pStyle w:val="FirstParagraph"/>
      </w:pPr>
      <w:r>
        <w:t xml:space="preserve">In the context of</w:t>
      </w:r>
      <w:r>
        <w:t xml:space="preserve"> </w:t>
      </w:r>
      <w:r>
        <w:rPr>
          <w:bCs/>
          <w:b/>
        </w:rPr>
        <w:t xml:space="preserve">Germany Berlin</w:t>
      </w:r>
      <w:r>
        <w:t xml:space="preserve">, the role of the</w:t>
      </w:r>
    </w:p>
    <w:p>
      <w:pPr>
        <w:pStyle w:val="BodyText"/>
      </w:pPr>
      <w:r>
        <w:t xml:space="preserve">Environmental Engineer</w:t>
      </w:r>
    </w:p>
    <w:p>
      <w:pPr>
        <w:pStyle w:val="BodyText"/>
      </w:pPr>
      <w:r>
        <w:t xml:space="preserve">The primary responsibility involves designing systems for wastewater treatment, air pollution control, resource recycling, and solid waste disposal. In</w:t>
      </w:r>
    </w:p>
    <w:p>
      <w:pPr>
        <w:pStyle w:val="BodyText"/>
      </w:pPr>
      <w:r>
        <w:t xml:space="preserve">Germany Berlin</w:t>
      </w:r>
    </w:p>
    <w:p>
      <w:pPr>
        <w:pStyle w:val="BodyText"/>
      </w:pPr>
      <w:r>
        <w:t xml:space="preserve">This specialist must possess a deep understanding of the local ecosystem and the specific regulatory framework established by both federal German laws (such as the Federal Immission Control Act) and local municipal codes in</w:t>
      </w:r>
    </w:p>
    <w:p>
      <w:pPr>
        <w:pStyle w:val="BodyText"/>
      </w:pPr>
      <w:r>
        <w:t xml:space="preserve">Germany Berlin</w:t>
      </w:r>
    </w:p>
    <w:bookmarkStart w:id="38" w:name="integration-with-smart-city-initiatives"/>
    <w:p>
      <w:pPr>
        <w:pStyle w:val="Heading3"/>
      </w:pPr>
      <w:r>
        <w:t xml:space="preserve">Integration with Smart City Initiatives</w:t>
      </w:r>
    </w:p>
    <w:p>
      <w:pPr>
        <w:pStyle w:val="FirstParagraph"/>
      </w:pPr>
      <w:r>
        <w:t xml:space="preserve">The modern</w:t>
      </w:r>
    </w:p>
    <w:p>
      <w:pPr>
        <w:pStyle w:val="BodyText"/>
      </w:pPr>
      <w:r>
        <w:t xml:space="preserve">Environmental Engineer</w:t>
      </w:r>
    </w:p>
    <w:bookmarkStart w:id="37" w:name="X9b60df6486c54892d2f2a21ffa0e34d97bf22b3"/>
    <w:p>
      <w:pPr>
        <w:pStyle w:val="Heading4"/>
      </w:pPr>
      <w:r>
        <w:t xml:space="preserve">Sustainable Water Management Solutions for Germany Berlin</w:t>
      </w:r>
    </w:p>
    <w:p>
      <w:pPr>
        <w:pStyle w:val="FirstParagraph"/>
      </w:pPr>
      <w:r>
        <w:t xml:space="preserve">Water management is perhaps the most critical aspect of environmental engineering in a city like</w:t>
      </w:r>
    </w:p>
    <w:p>
      <w:pPr>
        <w:pStyle w:val="BodyText"/>
      </w:pPr>
      <w:r>
        <w:t xml:space="preserve">Germany Berlin</w:t>
      </w:r>
    </w:p>
    <w:p>
      <w:pPr>
        <w:pStyle w:val="BodyText"/>
      </w:pPr>
      <w:r>
        <w:t xml:space="preserve">The engineers working here focus on two main areas: stormwater management and wastewater treatment.</w:t>
      </w:r>
    </w:p>
    <w:p>
      <w:pPr>
        <w:pStyle w:val="BodyText"/>
      </w:pPr>
      <w:r>
        <w:t xml:space="preserve">Germany Berlin</w:t>
      </w:r>
    </w:p>
    <w:bookmarkStart w:id="36" w:name="X571cfd82f41762e5b8280c74734e39f662bbce5"/>
    <w:p>
      <w:pPr>
        <w:pStyle w:val="Heading3"/>
      </w:pPr>
      <w:r>
        <w:t xml:space="preserve">Air Quality and Emission Control Strategies</w:t>
      </w:r>
    </w:p>
    <w:p>
      <w:pPr>
        <w:pStyle w:val="FirstParagraph"/>
      </w:pPr>
      <w:r>
        <w:t xml:space="preserve">Air quality in</w:t>
      </w:r>
    </w:p>
    <w:p>
      <w:pPr>
        <w:pStyle w:val="BodyText"/>
      </w:pPr>
      <w:r>
        <w:t xml:space="preserve">Germany Berlin</w:t>
      </w:r>
    </w:p>
    <w:p>
      <w:pPr>
        <w:pStyle w:val="BodyText"/>
      </w:pPr>
      <w:r>
        <w:t xml:space="preserve">The</w:t>
      </w:r>
    </w:p>
    <w:p>
      <w:pPr>
        <w:pStyle w:val="BodyText"/>
      </w:pPr>
      <w:r>
        <w:t xml:space="preserve">Environmental Engineer</w:t>
      </w:r>
    </w:p>
    <w:bookmarkStart w:id="35" w:name="X294ed9a8e6cfc506585f3cbb510f55141dabecc"/>
    <w:p>
      <w:pPr>
        <w:pStyle w:val="Heading4"/>
      </w:pPr>
      <w:r>
        <w:t xml:space="preserve">Waste Management and Circular Economy Principles</w:t>
      </w:r>
    </w:p>
    <w:p>
      <w:pPr>
        <w:pStyle w:val="FirstParagraph"/>
      </w:pPr>
      <w:r>
        <w:t xml:space="preserve">Circular economy principles are deeply embedded in the waste management strategies of</w:t>
      </w:r>
    </w:p>
    <w:p>
      <w:pPr>
        <w:pStyle w:val="BodyText"/>
      </w:pPr>
      <w:r>
        <w:t xml:space="preserve">Germany Berlin</w:t>
      </w:r>
    </w:p>
    <w:p>
      <w:pPr>
        <w:pStyle w:val="BodyText"/>
      </w:pPr>
      <w:r>
        <w:t xml:space="preserve">The role of the</w:t>
      </w:r>
    </w:p>
    <w:p>
      <w:pPr>
        <w:pStyle w:val="BodyText"/>
      </w:pPr>
      <w:r>
        <w:t xml:space="preserve">Environmental Engineer</w:t>
      </w:r>
    </w:p>
    <w:bookmarkStart w:id="34" w:name="Xd954859442e53287044227a6114fc0bb2671f67"/>
    <w:p>
      <w:pPr>
        <w:pStyle w:val="Heading3"/>
      </w:pPr>
      <w:r>
        <w:t xml:space="preserve">Regulatory Frameworks and Compliance in Germany Berlin</w:t>
      </w:r>
    </w:p>
    <w:p>
      <w:pPr>
        <w:pStyle w:val="FirstParagraph"/>
      </w:pPr>
      <w:r>
        <w:t xml:space="preserve">Navigating the legal landscape is a crucial component of an</w:t>
      </w:r>
    </w:p>
    <w:p>
      <w:pPr>
        <w:pStyle w:val="BodyText"/>
      </w:pPr>
      <w:r>
        <w:t xml:space="preserve">Environmental Engineer</w:t>
      </w:r>
    </w:p>
    <w:p>
      <w:pPr>
        <w:pStyle w:val="BodyText"/>
      </w:pPr>
      <w:r>
        <w:t xml:space="preserve">In</w:t>
      </w:r>
    </w:p>
    <w:p>
      <w:pPr>
        <w:pStyle w:val="BodyText"/>
      </w:pPr>
      <w:r>
        <w:t xml:space="preserve">Germany Berlin</w:t>
      </w:r>
    </w:p>
    <w:bookmarkStart w:id="33" w:name="X9a1b2db1d7ee67ac7c360eb0a52867979d62fa3"/>
    <w:p>
      <w:pPr>
        <w:pStyle w:val="Heading4"/>
      </w:pPr>
      <w:r>
        <w:t xml:space="preserve">Collaboration with Government and Private Sectors</w:t>
      </w:r>
    </w:p>
    <w:p>
      <w:pPr>
        <w:pStyle w:val="FirstParagraph"/>
      </w:pPr>
      <w:r>
        <w:t xml:space="preserve">The success of environmental projects in</w:t>
      </w:r>
    </w:p>
    <w:p>
      <w:pPr>
        <w:pStyle w:val="BodyText"/>
      </w:pPr>
      <w:r>
        <w:t xml:space="preserve">Germany Berlin</w:t>
      </w:r>
    </w:p>
    <w:p>
      <w:pPr>
        <w:pStyle w:val="BodyText"/>
      </w:pPr>
      <w:r>
        <w:t xml:space="preserve">Seminar Presentation Slides</w:t>
      </w:r>
    </w:p>
    <w:bookmarkStart w:id="32" w:name="Xdbf29b9b78485cf84d5586853b8c7aa429c6f9c"/>
    <w:p>
      <w:pPr>
        <w:pStyle w:val="Heading3"/>
      </w:pPr>
      <w:r>
        <w:t xml:space="preserve">Technological Innovations and Future Trends</w:t>
      </w:r>
    </w:p>
    <w:p>
      <w:pPr>
        <w:pStyle w:val="FirstParagraph"/>
      </w:pPr>
      <w:r>
        <w:t xml:space="preserve">The field of environmental engineering is rapidly evolving, driven by technological advancements. In</w:t>
      </w:r>
    </w:p>
    <w:p>
      <w:pPr>
        <w:pStyle w:val="BodyText"/>
      </w:pPr>
      <w:r>
        <w:t xml:space="preserve">Germany Berlin</w:t>
      </w:r>
    </w:p>
    <w:p>
      <w:pPr>
        <w:pStyle w:val="BodyText"/>
      </w:pPr>
      <w:r>
        <w:t xml:space="preserve">We are seeing a surge in the use of Artificial Intelligence (AI) for predictive maintenance of waste facilities and real-time air quality monitoring. Furthermore, green building technologies are becoming standard practice, requiring</w:t>
      </w:r>
    </w:p>
    <w:p>
      <w:pPr>
        <w:pStyle w:val="BodyText"/>
      </w:pPr>
      <w:r>
        <w:t xml:space="preserve">Environmental Engineer</w:t>
      </w:r>
    </w:p>
    <w:bookmarkStart w:id="31" w:name="Xc6e8cb934a23dd66c46a2b116643403461861fc"/>
    <w:p>
      <w:pPr>
        <w:pStyle w:val="Heading4"/>
      </w:pPr>
      <w:r>
        <w:t xml:space="preserve">Climate Change Adaptation Measures in Germany Berlin</w:t>
      </w:r>
    </w:p>
    <w:p>
      <w:pPr>
        <w:pStyle w:val="FirstParagraph"/>
      </w:pPr>
      <w:r>
        <w:t xml:space="preserve">As a major European capital,</w:t>
      </w:r>
    </w:p>
    <w:p>
      <w:pPr>
        <w:pStyle w:val="BodyText"/>
      </w:pPr>
      <w:r>
        <w:t xml:space="preserve">Germany Berlin</w:t>
      </w:r>
    </w:p>
    <w:p>
      <w:pPr>
        <w:pStyle w:val="BodyText"/>
      </w:pPr>
      <w:r>
        <w:t xml:space="preserve">The</w:t>
      </w:r>
    </w:p>
    <w:p>
      <w:pPr>
        <w:pStyle w:val="BodyText"/>
      </w:pPr>
      <w:r>
        <w:t xml:space="preserve">Environmental Engineer</w:t>
      </w:r>
    </w:p>
    <w:bookmarkStart w:id="30" w:name="X4a33ee8ec2e565b402a92f9a4b3465e94ebc518"/>
    <w:p>
      <w:pPr>
        <w:pStyle w:val="Heading3"/>
      </w:pPr>
      <w:r>
        <w:t xml:space="preserve">Educational Pathways and Career Opportunities in Germany Berlin</w:t>
      </w:r>
    </w:p>
    <w:p>
      <w:pPr>
        <w:pStyle w:val="FirstParagraph"/>
      </w:pPr>
      <w:r>
        <w:t xml:space="preserve">For those interested in pursuing a career as an</w:t>
      </w:r>
    </w:p>
    <w:p>
      <w:pPr>
        <w:pStyle w:val="BodyText"/>
      </w:pPr>
      <w:r>
        <w:t xml:space="preserve">Environmental Engineer</w:t>
      </w:r>
    </w:p>
    <w:p>
      <w:pPr>
        <w:pStyle w:val="BodyText"/>
      </w:pPr>
      <w:r>
        <w:t xml:space="preserve">The technical universities, such as the Technical University of Berlin (TU Berlin), offer rigorous programs with a focus on sustainable engineering. These institutions maintain strong ties with local industry and government bodies in</w:t>
      </w:r>
    </w:p>
    <w:p>
      <w:pPr>
        <w:pStyle w:val="BodyText"/>
      </w:pPr>
      <w:r>
        <w:t xml:space="preserve">Germany Berlin</w:t>
      </w:r>
    </w:p>
    <w:bookmarkStart w:id="29" w:name="professional-development-and-networking"/>
    <w:p>
      <w:pPr>
        <w:pStyle w:val="Heading4"/>
      </w:pPr>
      <w:r>
        <w:t xml:space="preserve">Professional Development and Networking</w:t>
      </w:r>
    </w:p>
    <w:p>
      <w:pPr>
        <w:pStyle w:val="FirstParagraph"/>
      </w:pPr>
      <w:r>
        <w:t xml:space="preserve">Continuous learning is essential in this field. Professionals in</w:t>
      </w:r>
    </w:p>
    <w:p>
      <w:pPr>
        <w:pStyle w:val="BodyText"/>
      </w:pPr>
      <w:r>
        <w:t xml:space="preserve">Germany Berlin</w:t>
      </w:r>
    </w:p>
    <w:p>
      <w:pPr>
        <w:pStyle w:val="BodyText"/>
      </w:pPr>
      <w:r>
        <w:t xml:space="preserve">Seminars, workshops, and conferences are frequently held to discuss the latest developments in environmental engineering. These events provide opportunities for networking with peers and experts who are shaping the future of sustainability in</w:t>
      </w:r>
    </w:p>
    <w:p>
      <w:pPr>
        <w:pStyle w:val="BodyText"/>
      </w:pPr>
      <w:r>
        <w:t xml:space="preserve">Germany Berlin</w:t>
      </w:r>
    </w:p>
    <w:bookmarkStart w:id="28" w:name="X4f3366c5d1a313d201ee33e71ac78f50c487ae2"/>
    <w:p>
      <w:pPr>
        <w:pStyle w:val="Heading3"/>
      </w:pPr>
      <w:r>
        <w:t xml:space="preserve">Conclusion: The Vital Importance of Environmental Engineering</w:t>
      </w:r>
    </w:p>
    <w:p>
      <w:pPr>
        <w:pStyle w:val="FirstParagraph"/>
      </w:pPr>
      <w:r>
        <w:t xml:space="preserve">In conclusion, the</w:t>
      </w:r>
    </w:p>
    <w:p>
      <w:pPr>
        <w:pStyle w:val="BodyText"/>
      </w:pPr>
      <w:r>
        <w:t xml:space="preserve">Environmental Engineer</w:t>
      </w:r>
    </w:p>
    <w:p>
      <w:pPr>
        <w:pStyle w:val="BodyText"/>
      </w:pPr>
      <w:r>
        <w:t xml:space="preserve">This seminar presentation has highlighted the multifaceted nature of environmental engineering in</w:t>
      </w:r>
    </w:p>
    <w:p>
      <w:pPr>
        <w:pStyle w:val="BodyText"/>
      </w:pPr>
      <w:r>
        <w:t xml:space="preserve">Germany Berlin</w:t>
      </w:r>
    </w:p>
    <w:bookmarkStart w:id="27" w:name="X8cc790365013abdfd92a25af81e82b2011c1970"/>
    <w:p>
      <w:pPr>
        <w:pStyle w:val="Heading4"/>
      </w:pPr>
      <w:r>
        <w:t xml:space="preserve">Final Thoughts on Sustainable Development Goals</w:t>
      </w:r>
    </w:p>
    <w:p>
      <w:pPr>
        <w:pStyle w:val="FirstParagraph"/>
      </w:pPr>
      <w:r>
        <w:t xml:space="preserve">The United Nations Sustainable Development Goals (SDGs) provide a global framework for action. In</w:t>
      </w:r>
    </w:p>
    <w:p>
      <w:pPr>
        <w:pStyle w:val="BodyText"/>
      </w:pPr>
      <w:r>
        <w:t xml:space="preserve">Germany Berlin</w:t>
      </w:r>
    </w:p>
    <w:p>
      <w:pPr>
        <w:pStyle w:val="BodyText"/>
      </w:pPr>
      <w:r>
        <w:t xml:space="preserve">We call upon aspiring engineers to join this vital profession. By mastering the skills discussed in these</w:t>
      </w:r>
    </w:p>
    <w:p>
      <w:pPr>
        <w:pStyle w:val="BodyText"/>
      </w:pPr>
      <w:r>
        <w:t xml:space="preserve">Seminar Presentation Slides</w:t>
      </w:r>
    </w:p>
    <w:p>
      <w:pPr>
        <w:pStyle w:val="BodyText"/>
      </w:pPr>
      <w:r>
        <w:rPr>
          <w:bCs/>
          <w:b/>
        </w:rPr>
        <w:t xml:space="preserve">Environmental Engineer</w:t>
      </w:r>
      <w:r>
        <w:t xml:space="preserve"> </w:t>
      </w:r>
      <w:r>
        <w:t xml:space="preserve">professionals are not just technicians; they are architects of a sustainable future. In</w:t>
      </w:r>
      <w:r>
        <w:t xml:space="preserve"> </w:t>
      </w:r>
      <w:r>
        <w:rPr>
          <w:bCs/>
          <w:b/>
        </w:rPr>
        <w:t xml:space="preserve">Germany Berlin</w:t>
      </w:r>
      <w:r>
        <w:t xml:space="preserve">, their work ensures that economic growth does not come at the expense of environmental health. Through rigorous regulation, technological innovation, and community engagement, these experts create a livable city for current and future generations.</w:t>
      </w:r>
    </w:p>
    <w:p>
      <w:pPr>
        <w:pStyle w:val="BodyText"/>
      </w:pPr>
      <w:r>
        <w:t xml:space="preserve">We encourage all attendees to engage further with the materials provided in this</w:t>
      </w:r>
      <w:r>
        <w:t xml:space="preserve"> </w:t>
      </w:r>
      <w:r>
        <w:rPr>
          <w:bCs/>
          <w:b/>
        </w:rPr>
        <w:t xml:space="preserve">Seminar Presentation Slides</w:t>
      </w:r>
      <w:r>
        <w:t xml:space="preserve"> </w:t>
      </w:r>
      <w:r>
        <w:t xml:space="preserve">document. Let us work together to enhance the ecological resilience of</w:t>
      </w:r>
      <w:r>
        <w:t xml:space="preserve"> </w:t>
      </w:r>
      <w:r>
        <w:rPr>
          <w:bCs/>
          <w:b/>
        </w:rPr>
        <w:t xml:space="preserve">Germany Berlin</w:t>
      </w:r>
      <w:r>
        <w:t xml:space="preserve">. Thank you for your attention, and we look forward to seeing you apply these principles in your professional endeavors.</w:t>
      </w:r>
    </w:p>
    <w:p>
      <w:pPr>
        <w:pStyle w:val="BodyText"/>
      </w:pPr>
      <w:r>
        <w:t xml:space="preserve">Note: This document serves as a comprehensive expansion of typical presentation slides, ensuring all key aspects regarding the</w:t>
      </w:r>
      <w:r>
        <w:t xml:space="preserve"> </w:t>
      </w:r>
      <w:r>
        <w:rPr>
          <w:bCs/>
          <w:b/>
        </w:rPr>
        <w:t xml:space="preserve">Environmental Engineer</w:t>
      </w:r>
      <w:r>
        <w:t xml:space="preserve">, the specific context of</w:t>
      </w:r>
      <w:r>
        <w:t xml:space="preserve"> </w:t>
      </w:r>
      <w:r>
        <w:rPr>
          <w:bCs/>
          <w:b/>
        </w:rPr>
        <w:t xml:space="preserve">Germany Berlin</w:t>
      </w:r>
      <w:r>
        <w:t xml:space="preserve">, and the format of</w:t>
      </w:r>
    </w:p>
    <w:p>
      <w:pPr>
        <w:pStyle w:val="BodyText"/>
      </w:pPr>
      <w:r>
        <w:t xml:space="preserve">Seminar Presentation Slides</w:t>
      </w:r>
    </w:p>
    <w:bookmarkStart w:id="22" w:name="Xb3a10059b61daef434368632f5996d411ef03c8"/>
    <w:p>
      <w:pPr>
        <w:pStyle w:val="Heading3"/>
      </w:pPr>
      <w:r>
        <w:t xml:space="preserve">Appendix: Key Resources for Further Study in Germany Berlin</w:t>
      </w:r>
    </w:p>
    <w:p>
      <w:pPr>
        <w:pStyle w:val="FirstParagraph"/>
      </w:pPr>
      <w:r>
        <w:t xml:space="preserve">To support your continued learning, we recommend consulting the following resources specific to</w:t>
      </w:r>
      <w:r>
        <w:t xml:space="preserve"> </w:t>
      </w:r>
      <w:r>
        <w:rPr>
          <w:bCs/>
          <w:b/>
        </w:rPr>
        <w:t xml:space="preserve">Germany Berlin</w:t>
      </w:r>
      <w:r>
        <w:t xml:space="preserve">:</w:t>
      </w:r>
    </w:p>
    <w:p>
      <w:pPr>
        <w:pStyle w:val="BodyText"/>
      </w:pPr>
      <w:r>
        <w:t xml:space="preserve">Berlin Senate Administration for the Environment, Transport and Climate Protection:</w:t>
      </w:r>
    </w:p>
    <w:p>
      <w:pPr>
        <w:pStyle w:val="BodyText"/>
      </w:pPr>
      <w:r>
        <w:t xml:space="preserve">This government body publishes annual reports on environmental quality and future planning strategies.</w:t>
      </w:r>
    </w:p>
    <w:p>
      <w:pPr>
        <w:pStyle w:val="BodyText"/>
      </w:pPr>
      <w:r>
        <w:t xml:space="preserve">TU Berlin Institute of Environmental Engineering:</w:t>
      </w:r>
    </w:p>
    <w:p>
      <w:pPr>
        <w:pStyle w:val="BodyText"/>
      </w:pPr>
      <w:r>
        <w:t xml:space="preserve">Offers cutting-edge research papers and academic journals focused on urban sustainability.</w:t>
      </w:r>
    </w:p>
    <w:p>
      <w:pPr>
        <w:pStyle w:val="BodyText"/>
      </w:pPr>
      <w:r>
        <w:t xml:space="preserve">Verein Deutscher Ingenieure (VDI):</w:t>
      </w:r>
    </w:p>
    <w:p>
      <w:pPr>
        <w:pStyle w:val="BodyText"/>
      </w:pPr>
      <w:r>
        <w:t xml:space="preserve">The Association of German Engineers provides standards and guidelines for environmental engineering practices in Germany.</w:t>
      </w:r>
    </w:p>
    <w:p>
      <w:pPr>
        <w:pStyle w:val="BodyText"/>
      </w:pPr>
      <w:r>
        <w:t xml:space="preserve">We hope this</w:t>
      </w:r>
      <w:r>
        <w:t xml:space="preserve"> </w:t>
      </w:r>
      <w:r>
        <w:rPr>
          <w:bCs/>
          <w:b/>
        </w:rPr>
        <w:t xml:space="preserve">Seminar Presentation Slides</w:t>
      </w:r>
      <w:r>
        <w:t xml:space="preserve"> </w:t>
      </w:r>
      <w:r>
        <w:t xml:space="preserve">document has been informative. The journey to becoming a proficient</w:t>
      </w:r>
    </w:p>
    <w:p>
      <w:pPr>
        <w:pStyle w:val="BodyText"/>
      </w:pPr>
      <w:r>
        <w:t xml:space="preserve">Environmental Engineer</w:t>
      </w:r>
    </w:p>
    <w:bookmarkStart w:id="21" w:name="end-of-document"/>
    <w:p>
      <w:pPr>
        <w:pStyle w:val="Heading4"/>
      </w:pPr>
      <w:r>
        <w:t xml:space="preserve">End of Document</w:t>
      </w:r>
    </w:p>
    <w:p>
      <w:pPr>
        <w:pStyle w:val="FirstParagraph"/>
      </w:pPr>
      <w:r>
        <w:t xml:space="preserve">This concludes our detailed exploration of environmental engineering within the unique context of</w:t>
      </w:r>
      <w:r>
        <w:t xml:space="preserve"> </w:t>
      </w:r>
      <w:r>
        <w:rPr>
          <w:bCs/>
          <w:b/>
        </w:rPr>
        <w:t xml:space="preserve">Germany Berlin</w:t>
      </w:r>
      <w:r>
        <w:t xml:space="preserve">. By adhering to the standards and insights presented here, you are well-equipped to contribute meaningfully to the field.</w:t>
      </w:r>
    </w:p>
    <w:bookmarkEnd w:id="21"/>
    <w:bookmarkEnd w:id="22"/>
    <w:bookmarkStart w:id="26" w:name="X7afb885261c34fdf931aaa506fcb90e0928cc48"/>
    <w:p>
      <w:pPr>
        <w:pStyle w:val="Heading3"/>
      </w:pPr>
      <w:r>
        <w:t xml:space="preserve">Appendix: Key Resources for Further Study in Germany Berlin</w:t>
      </w:r>
    </w:p>
    <w:p>
      <w:pPr>
        <w:pStyle w:val="FirstParagraph"/>
      </w:pPr>
      <w:r>
        <w:t xml:space="preserve">To support your continued learning, we recommend consulting the following resources specific to</w:t>
      </w:r>
      <w:r>
        <w:t xml:space="preserve"> </w:t>
      </w:r>
      <w:r>
        <w:rPr>
          <w:bCs/>
          <w:b/>
        </w:rPr>
        <w:t xml:space="preserve">Germany Berlin</w:t>
      </w:r>
      <w:r>
        <w:t xml:space="preserve">:</w:t>
      </w:r>
    </w:p>
    <w:p>
      <w:pPr>
        <w:pStyle w:val="BodyText"/>
      </w:pPr>
      <w:r>
        <w:t xml:space="preserve">Berlin Senate Administration for the Environment, Transport and Climate Protection:</w:t>
      </w:r>
    </w:p>
    <w:p>
      <w:pPr>
        <w:pStyle w:val="BodyText"/>
      </w:pPr>
      <w:r>
        <w:t xml:space="preserve">This government body publishes annual reports on environmental quality and future planning strategies.</w:t>
      </w:r>
    </w:p>
    <w:p>
      <w:pPr>
        <w:pStyle w:val="BodyText"/>
      </w:pPr>
      <w:r>
        <w:t xml:space="preserve">TU Berlin Institute of Environmental Engineering:</w:t>
      </w:r>
    </w:p>
    <w:p>
      <w:pPr>
        <w:pStyle w:val="BodyText"/>
      </w:pPr>
      <w:r>
        <w:t xml:space="preserve">Offers cutting-edge research papers and academic journals focused on urban sustainability.</w:t>
      </w:r>
    </w:p>
    <w:p>
      <w:pPr>
        <w:pStyle w:val="BodyText"/>
      </w:pPr>
      <w:r>
        <w:t xml:space="preserve">Verein Deutscher Ingenieure (VDI):</w:t>
      </w:r>
    </w:p>
    <w:p>
      <w:pPr>
        <w:pStyle w:val="BodyText"/>
      </w:pPr>
      <w:r>
        <w:t xml:space="preserve">The Association of German Engineers provides standards and guidelines for environmental engineering practices in Germany.</w:t>
      </w:r>
    </w:p>
    <w:p>
      <w:pPr>
        <w:pStyle w:val="BodyText"/>
      </w:pPr>
      <w:r>
        <w:t xml:space="preserve">We hope this</w:t>
      </w:r>
      <w:r>
        <w:t xml:space="preserve"> </w:t>
      </w:r>
      <w:r>
        <w:rPr>
          <w:bCs/>
          <w:b/>
        </w:rPr>
        <w:t xml:space="preserve">Seminar Presentation Slides</w:t>
      </w:r>
      <w:r>
        <w:t xml:space="preserve"> </w:t>
      </w:r>
      <w:r>
        <w:t xml:space="preserve">document has been informative. The journey to becoming a proficient</w:t>
      </w:r>
    </w:p>
    <w:p>
      <w:pPr>
        <w:pStyle w:val="BodyText"/>
      </w:pPr>
      <w:r>
        <w:t xml:space="preserve">Environmental Engineer</w:t>
      </w:r>
    </w:p>
    <w:bookmarkStart w:id="23" w:name="end-of-document-1"/>
    <w:p>
      <w:pPr>
        <w:pStyle w:val="Heading4"/>
      </w:pPr>
      <w:r>
        <w:t xml:space="preserve">End of Document</w:t>
      </w:r>
    </w:p>
    <w:p>
      <w:pPr>
        <w:pStyle w:val="FirstParagraph"/>
      </w:pPr>
      <w:r>
        <w:t xml:space="preserve">This concludes our detailed exploration of environmental engineering within the unique context of</w:t>
      </w:r>
      <w:r>
        <w:t xml:space="preserve"> </w:t>
      </w:r>
      <w:r>
        <w:rPr>
          <w:bCs/>
          <w:b/>
        </w:rPr>
        <w:t xml:space="preserve">Germany Berlin</w:t>
      </w:r>
      <w:r>
        <w:t xml:space="preserve">. By adhering to the standards and insights presented here, you are well-equipped to contribute meaningfully to the field.</w:t>
      </w:r>
    </w:p>
    <w:bookmarkEnd w:id="23"/>
    <w:bookmarkStart w:id="25" w:name="X6621357a87ad9ebf66584f64029aab93c346e6c"/>
    <w:p>
      <w:pPr>
        <w:pStyle w:val="Heading3"/>
      </w:pPr>
      <w:r>
        <w:t xml:space="preserve">Appendix: Key Resources for Further Study in Germany Berlin</w:t>
      </w:r>
    </w:p>
    <w:p>
      <w:pPr>
        <w:pStyle w:val="FirstParagraph"/>
      </w:pPr>
      <w:r>
        <w:t xml:space="preserve">To support your continued learning, we recommend consulting the following resources specific to</w:t>
      </w:r>
      <w:r>
        <w:t xml:space="preserve"> </w:t>
      </w:r>
      <w:r>
        <w:rPr>
          <w:bCs/>
          <w:b/>
        </w:rPr>
        <w:t xml:space="preserve">Germany Berlin</w:t>
      </w:r>
      <w:r>
        <w:t xml:space="preserve">:</w:t>
      </w:r>
    </w:p>
    <w:p>
      <w:pPr>
        <w:pStyle w:val="BodyText"/>
      </w:pPr>
      <w:r>
        <w:t xml:space="preserve">Berlin Senate Administration for the Environment, Transport and Climate Protection:</w:t>
      </w:r>
    </w:p>
    <w:p>
      <w:pPr>
        <w:pStyle w:val="BodyText"/>
      </w:pPr>
      <w:r>
        <w:t xml:space="preserve">This government body publishes annual reports on environmental quality and future planning strategies.</w:t>
      </w:r>
    </w:p>
    <w:p>
      <w:pPr>
        <w:pStyle w:val="BodyText"/>
      </w:pPr>
      <w:r>
        <w:t xml:space="preserve">TU Berlin Institute of Environmental Engineering:</w:t>
      </w:r>
    </w:p>
    <w:p>
      <w:pPr>
        <w:pStyle w:val="BodyText"/>
      </w:pPr>
      <w:r>
        <w:t xml:space="preserve">Offers cutting-edge research papers and academic journals focused on urban sustainability.</w:t>
      </w:r>
    </w:p>
    <w:p>
      <w:pPr>
        <w:pStyle w:val="BodyText"/>
      </w:pPr>
      <w:r>
        <w:t xml:space="preserve">Verein Deutscher Ingenieure (VDI):</w:t>
      </w:r>
    </w:p>
    <w:p>
      <w:pPr>
        <w:pStyle w:val="BodyText"/>
      </w:pPr>
      <w:r>
        <w:t xml:space="preserve">The Association of German Engineers provides standards and guidelines for environmental engineering practices in Germany.</w:t>
      </w:r>
    </w:p>
    <w:p>
      <w:pPr>
        <w:pStyle w:val="BodyText"/>
      </w:pPr>
      <w:r>
        <w:t xml:space="preserve">We hope this</w:t>
      </w:r>
      <w:r>
        <w:t xml:space="preserve"> </w:t>
      </w:r>
      <w:r>
        <w:rPr>
          <w:bCs/>
          <w:b/>
        </w:rPr>
        <w:t xml:space="preserve">Seminar Presentation Slides</w:t>
      </w:r>
      <w:r>
        <w:t xml:space="preserve"> </w:t>
      </w:r>
      <w:r>
        <w:t xml:space="preserve">document has been informative. The journey to becoming a proficient</w:t>
      </w:r>
    </w:p>
    <w:p>
      <w:pPr>
        <w:pStyle w:val="BodyText"/>
      </w:pPr>
      <w:r>
        <w:t xml:space="preserve">Environmental Engineer</w:t>
      </w:r>
    </w:p>
    <w:bookmarkStart w:id="24" w:name="end-of-document-2"/>
    <w:p>
      <w:pPr>
        <w:pStyle w:val="Heading4"/>
      </w:pPr>
      <w:r>
        <w:t xml:space="preserve">End of Document</w:t>
      </w:r>
    </w:p>
    <w:p>
      <w:pPr>
        <w:pStyle w:val="FirstParagraph"/>
      </w:pPr>
      <w:r>
        <w:t xml:space="preserve">This concludes our detailed exploration of environmental engineering within the unique context of</w:t>
      </w:r>
      <w:r>
        <w:t xml:space="preserve"> </w:t>
      </w:r>
      <w:r>
        <w:rPr>
          <w:bCs/>
          <w:b/>
        </w:rPr>
        <w:t xml:space="preserve">Germany Berlin</w:t>
      </w:r>
      <w:r>
        <w:t xml:space="preserve">. By adhering to the standards and insights presented here, you are well-equipped to contribute meaningfully to the field.</w:t>
      </w:r>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Start w:id="44" w:name="Xa8f2b7bd6bb490f55db404e2f042862c42b65d0"/>
    <w:p>
      <w:pPr>
        <w:pStyle w:val="Heading3"/>
      </w:pPr>
      <w:r>
        <w:t xml:space="preserve">Appendix: Key Resources for Further Study in Germany Berlin</w:t>
      </w:r>
    </w:p>
    <w:p>
      <w:pPr>
        <w:pStyle w:val="FirstParagraph"/>
      </w:pPr>
      <w:r>
        <w:t xml:space="preserve">To support your continued learning, we recommend consulting the following resources specific to</w:t>
      </w:r>
      <w:r>
        <w:t xml:space="preserve"> </w:t>
      </w:r>
      <w:r>
        <w:rPr>
          <w:bCs/>
          <w:b/>
        </w:rPr>
        <w:t xml:space="preserve">Germany Berlin</w:t>
      </w:r>
      <w:r>
        <w:t xml:space="preserve">:</w:t>
      </w:r>
    </w:p>
    <w:p>
      <w:pPr>
        <w:pStyle w:val="BodyText"/>
      </w:pPr>
      <w:r>
        <w:t xml:space="preserve">Berlin Senate Administration for the Environment, Transport and Climate Protection:</w:t>
      </w:r>
    </w:p>
    <w:p>
      <w:pPr>
        <w:pStyle w:val="BodyText"/>
      </w:pPr>
      <w:r>
        <w:t xml:space="preserve">This government body publishes annual reports on environmental quality and future planning strategies.</w:t>
      </w:r>
    </w:p>
    <w:p>
      <w:pPr>
        <w:pStyle w:val="BodyText"/>
      </w:pPr>
      <w:r>
        <w:t xml:space="preserve">TU Berlin Institute of Environmental Engineering:</w:t>
      </w:r>
    </w:p>
    <w:p>
      <w:pPr>
        <w:pStyle w:val="BodyText"/>
      </w:pPr>
      <w:r>
        <w:t xml:space="preserve">Offers cutting-edge research papers and academic journals focused on urban sustainability.</w:t>
      </w:r>
    </w:p>
    <w:p>
      <w:pPr>
        <w:pStyle w:val="BodyText"/>
      </w:pPr>
      <w:r>
        <w:t xml:space="preserve">Verein Deutscher Ingenieure (VDI):</w:t>
      </w:r>
    </w:p>
    <w:p>
      <w:pPr>
        <w:pStyle w:val="BodyText"/>
      </w:pPr>
      <w:r>
        <w:t xml:space="preserve">The Association of German Engineers provides standards and guidelines for environmental engineering practices in Germany.</w:t>
      </w:r>
    </w:p>
    <w:p>
      <w:pPr>
        <w:pStyle w:val="BodyText"/>
      </w:pPr>
      <w:r>
        <w:t xml:space="preserve">We hope this</w:t>
      </w:r>
      <w:r>
        <w:t xml:space="preserve"> </w:t>
      </w:r>
      <w:r>
        <w:rPr>
          <w:bCs/>
          <w:b/>
        </w:rPr>
        <w:t xml:space="preserve">Seminar Presentation Slides</w:t>
      </w:r>
      <w:r>
        <w:t xml:space="preserve"> </w:t>
      </w:r>
      <w:r>
        <w:t xml:space="preserve">document has been informative. The journey to becoming a proficient</w:t>
      </w:r>
    </w:p>
    <w:p>
      <w:pPr>
        <w:pStyle w:val="BodyText"/>
      </w:pPr>
      <w:r>
        <w:t xml:space="preserve">Environmental Engineer</w:t>
      </w:r>
    </w:p>
    <w:bookmarkStart w:id="43" w:name="end-of-document-3"/>
    <w:p>
      <w:pPr>
        <w:pStyle w:val="Heading4"/>
      </w:pPr>
      <w:r>
        <w:t xml:space="preserve">End of Document</w:t>
      </w:r>
    </w:p>
    <w:p>
      <w:pPr>
        <w:pStyle w:val="FirstParagraph"/>
      </w:pPr>
      <w:r>
        <w:t xml:space="preserve">This concludes our detailed exploration of environmental engineering within the unique context of</w:t>
      </w:r>
      <w:r>
        <w:t xml:space="preserve"> </w:t>
      </w:r>
      <w:r>
        <w:rPr>
          <w:bCs/>
          <w:b/>
        </w:rPr>
        <w:t xml:space="preserve">Germany Berlin</w:t>
      </w:r>
      <w:r>
        <w:t xml:space="preserve">. By adhering to the standards and insights presented here, you are well-equipped to contribute meaningfully to the field.</w:t>
      </w:r>
    </w:p>
    <w:bookmarkEnd w:id="43"/>
    <w:bookmarkEnd w:id="44"/>
    <w:bookmarkStart w:id="46" w:name="X4efda82a235d5adca1d7f5c66ffb24a051e3147"/>
    <w:p>
      <w:pPr>
        <w:pStyle w:val="Heading3"/>
      </w:pPr>
      <w:r>
        <w:t xml:space="preserve">Appendix: Key Resources for Further Study in Germany Berlin</w:t>
      </w:r>
    </w:p>
    <w:p>
      <w:pPr>
        <w:pStyle w:val="FirstParagraph"/>
      </w:pPr>
      <w:r>
        <w:t xml:space="preserve">To support your continued learning, we recommend consulting the following resources specific to</w:t>
      </w:r>
      <w:r>
        <w:t xml:space="preserve"> </w:t>
      </w:r>
      <w:r>
        <w:rPr>
          <w:bCs/>
          <w:b/>
        </w:rPr>
        <w:t xml:space="preserve">Germany Berlin</w:t>
      </w:r>
      <w:r>
        <w:t xml:space="preserve">:</w:t>
      </w:r>
    </w:p>
    <w:p>
      <w:pPr>
        <w:pStyle w:val="BodyText"/>
      </w:pPr>
      <w:r>
        <w:t xml:space="preserve">Berlin Senate Administration for the Environment, Transport and Climate Protection:</w:t>
      </w:r>
    </w:p>
    <w:p>
      <w:pPr>
        <w:pStyle w:val="BodyText"/>
      </w:pPr>
      <w:r>
        <w:t xml:space="preserve">This government body publishes annual reports on environmental quality and future planning strategies.</w:t>
      </w:r>
    </w:p>
    <w:p>
      <w:pPr>
        <w:pStyle w:val="BodyText"/>
      </w:pPr>
      <w:r>
        <w:t xml:space="preserve">TU Berlin Institute of Environmental Engineering:</w:t>
      </w:r>
    </w:p>
    <w:p>
      <w:pPr>
        <w:pStyle w:val="BodyText"/>
      </w:pPr>
      <w:r>
        <w:t xml:space="preserve">Offers cutting-edge research papers and academic journals focused on urban sustainability.</w:t>
      </w:r>
    </w:p>
    <w:p>
      <w:pPr>
        <w:pStyle w:val="BodyText"/>
      </w:pPr>
      <w:r>
        <w:t xml:space="preserve">Verein Deutscher Ingenieure (VDI):</w:t>
      </w:r>
    </w:p>
    <w:p>
      <w:pPr>
        <w:pStyle w:val="BodyText"/>
      </w:pPr>
      <w:r>
        <w:t xml:space="preserve">The Association of German Engineers provides standards and guidelines for environmental engineering practices in Germany.</w:t>
      </w:r>
    </w:p>
    <w:p>
      <w:pPr>
        <w:pStyle w:val="BodyText"/>
      </w:pPr>
      <w:r>
        <w:t xml:space="preserve">We hope this</w:t>
      </w:r>
      <w:r>
        <w:t xml:space="preserve"> </w:t>
      </w:r>
      <w:r>
        <w:rPr>
          <w:bCs/>
          <w:b/>
        </w:rPr>
        <w:t xml:space="preserve">Seminar Presentation Slides</w:t>
      </w:r>
      <w:r>
        <w:t xml:space="preserve"> </w:t>
      </w:r>
      <w:r>
        <w:t xml:space="preserve">document has been informative. The journey to becoming a proficient</w:t>
      </w:r>
    </w:p>
    <w:p>
      <w:pPr>
        <w:pStyle w:val="BodyText"/>
      </w:pPr>
      <w:r>
        <w:t xml:space="preserve">Environmental Engineer</w:t>
      </w:r>
    </w:p>
    <w:bookmarkStart w:id="45" w:name="end-of-document-4"/>
    <w:p>
      <w:pPr>
        <w:pStyle w:val="Heading4"/>
      </w:pPr>
      <w:r>
        <w:t xml:space="preserve">End of Document</w:t>
      </w:r>
    </w:p>
    <w:p>
      <w:pPr>
        <w:pStyle w:val="FirstParagraph"/>
      </w:pPr>
      <w:r>
        <w:t xml:space="preserve">This concludes our detailed exploration of environmental engineering within the unique context of</w:t>
      </w:r>
      <w:r>
        <w:t xml:space="preserve"> </w:t>
      </w:r>
      <w:r>
        <w:rPr>
          <w:bCs/>
          <w:b/>
        </w:rPr>
        <w:t xml:space="preserve">Germany Berlin</w:t>
      </w:r>
      <w:r>
        <w:t xml:space="preserve">. By adhering to the standards and insights presented here, you are well-equipped to contribute meaningfully to the field.</w:t>
      </w:r>
    </w:p>
    <w:bookmarkEnd w:id="45"/>
    <w:bookmarkEnd w:id="46"/>
    <w:bookmarkStart w:id="48" w:name="X86d093a94c3080565ffa2889c157fa54c407e7c"/>
    <w:p>
      <w:pPr>
        <w:pStyle w:val="Heading3"/>
      </w:pPr>
      <w:r>
        <w:t xml:space="preserve">Appendix: Key Resources for Further Study in Germany Berlin</w:t>
      </w:r>
    </w:p>
    <w:p>
      <w:pPr>
        <w:pStyle w:val="FirstParagraph"/>
      </w:pPr>
      <w:r>
        <w:t xml:space="preserve">To support your continued learning, we recommend consulting the following resources specific to</w:t>
      </w:r>
      <w:r>
        <w:t xml:space="preserve"> </w:t>
      </w:r>
      <w:r>
        <w:rPr>
          <w:bCs/>
          <w:b/>
        </w:rPr>
        <w:t xml:space="preserve">Germany Berlin</w:t>
      </w:r>
      <w:r>
        <w:t xml:space="preserve">:</w:t>
      </w:r>
    </w:p>
    <w:p>
      <w:pPr>
        <w:pStyle w:val="BodyText"/>
      </w:pPr>
      <w:r>
        <w:t xml:space="preserve">Berlin Senate Administration for the Environment, Transport and Climate Protection:</w:t>
      </w:r>
    </w:p>
    <w:p>
      <w:pPr>
        <w:pStyle w:val="BodyText"/>
      </w:pPr>
      <w:r>
        <w:t xml:space="preserve">This government body publishes annual reports on environmental quality and future planning strategies.</w:t>
      </w:r>
    </w:p>
    <w:p>
      <w:pPr>
        <w:pStyle w:val="BodyText"/>
      </w:pPr>
      <w:r>
        <w:t xml:space="preserve">TU Berlin Institute of Environmental Engineering:</w:t>
      </w:r>
    </w:p>
    <w:p>
      <w:pPr>
        <w:pStyle w:val="BodyText"/>
      </w:pPr>
      <w:r>
        <w:t xml:space="preserve">Offers cutting-edge research papers and academic journals focused on urban sustainability.</w:t>
      </w:r>
    </w:p>
    <w:p>
      <w:pPr>
        <w:pStyle w:val="BodyText"/>
      </w:pPr>
      <w:r>
        <w:t xml:space="preserve">Verein Deutscher Ingenieure (VDI):</w:t>
      </w:r>
    </w:p>
    <w:p>
      <w:pPr>
        <w:pStyle w:val="BodyText"/>
      </w:pPr>
      <w:r>
        <w:t xml:space="preserve">The Association of German Engineers provides standards and guidelines for environmental engineering practices in Germany.</w:t>
      </w:r>
    </w:p>
    <w:p>
      <w:pPr>
        <w:pStyle w:val="BodyText"/>
      </w:pPr>
      <w:r>
        <w:t xml:space="preserve">We hope this</w:t>
      </w:r>
      <w:r>
        <w:t xml:space="preserve"> </w:t>
      </w:r>
      <w:r>
        <w:rPr>
          <w:bCs/>
          <w:b/>
        </w:rPr>
        <w:t xml:space="preserve">Seminar Presentation Slides</w:t>
      </w:r>
      <w:r>
        <w:t xml:space="preserve"> </w:t>
      </w:r>
      <w:r>
        <w:t xml:space="preserve">document has been informative. The journey to becoming a proficient</w:t>
      </w:r>
    </w:p>
    <w:p>
      <w:pPr>
        <w:pStyle w:val="BodyText"/>
      </w:pPr>
      <w:r>
        <w:t xml:space="preserve">Environmental Engineer</w:t>
      </w:r>
    </w:p>
    <w:bookmarkStart w:id="47" w:name="end-of-document-5"/>
    <w:p>
      <w:pPr>
        <w:pStyle w:val="Heading4"/>
      </w:pPr>
      <w:r>
        <w:t xml:space="preserve">End of Document</w:t>
      </w:r>
    </w:p>
    <w:p>
      <w:pPr>
        <w:pStyle w:val="FirstParagraph"/>
      </w:pPr>
      <w:r>
        <w:t xml:space="preserve">This concludes our detailed exploration of environmental engineering within the unique context of</w:t>
      </w:r>
      <w:r>
        <w:t xml:space="preserve"> </w:t>
      </w:r>
      <w:r>
        <w:rPr>
          <w:bCs/>
          <w:b/>
        </w:rPr>
        <w:t xml:space="preserve">Germany Berlin</w:t>
      </w:r>
      <w:r>
        <w:t xml:space="preserve">. By adhering to the standards and insights presented here, you are well-equipped to contribute meaningfully to the field.</w:t>
      </w:r>
    </w:p>
    <w:bookmarkEnd w:id="47"/>
    <w:bookmarkEnd w:id="48"/>
    <w:bookmarkStart w:id="49" w:name="Xa102483afffc974f01fac0758b4f5687ae80855"/>
    <w:p>
      <w:pPr>
        <w:pStyle w:val="Heading3"/>
      </w:pPr>
      <w:r>
        <w:t xml:space="preserve">Appendix: Key Resources for Further Study in Germany Berlin</w:t>
      </w:r>
    </w:p>
    <w:p>
      <w:pPr>
        <w:pStyle w:val="FirstParagraph"/>
      </w:pPr>
      <w:r>
        <w:t xml:space="preserve">To support your continued learning, we recommend consulting the following resources specific to</w:t>
      </w:r>
      <w:r>
        <w:t xml:space="preserve"> </w:t>
      </w:r>
      <w:r>
        <w:rPr>
          <w:bCs/>
          <w:b/>
        </w:rPr>
        <w:t xml:space="preserve">Germany Berlin</w:t>
      </w:r>
      <w:r>
        <w:t xml:space="preserve">:</w:t>
      </w:r>
    </w:p>
    <w:p>
      <w:pPr>
        <w:pStyle w:val="BodyText"/>
      </w:pPr>
      <w:r>
        <w:t xml:space="preserve">Berlin Senate Administration for the Environment, Transport and Climate Protection:</w:t>
      </w:r>
    </w:p>
    <w:p>
      <w:pPr>
        <w:pStyle w:val="BodyText"/>
      </w:pPr>
      <w:r>
        <w:t xml:space="preserve">This government body publishes annual reports on environmental quality and future planning strategies.</w:t>
      </w:r>
    </w:p>
    <w:p>
      <w:pPr>
        <w:pStyle w:val="BodyText"/>
      </w:pPr>
      <w:r>
        <w:t xml:space="preserve">TU Berlin Institute of Environmental Engineering:</w:t>
      </w:r>
    </w:p>
    <w:p>
      <w:pPr>
        <w:pStyle w:val="BodyText"/>
      </w:pPr>
      <w:r>
        <w:t xml:space="preserve">Offers cutting-edge research papers and academic journals focused on urban sustainability.</w:t>
      </w:r>
    </w:p>
    <w:p>
      <w:pPr>
        <w:pStyle w:val="BodyText"/>
      </w:pPr>
      <w:r>
        <w:t xml:space="preserve">Verein Deutscher Ingenieure (VDI):</w:t>
      </w:r>
    </w:p>
    <w:p>
      <w:pPr>
        <w:pStyle w:val="BodyText"/>
      </w:pPr>
      <w:r>
        <w:t xml:space="preserve">The Association of German Engineers provides standards and guidelines for environmental engineering practices in Germany.</w:t>
      </w:r>
    </w:p>
    <w:p>
      <w:pPr>
        <w:pStyle w:val="BodyText"/>
      </w:pPr>
      <w:r>
        <w:t xml:space="preserve">We hope this</w:t>
      </w:r>
      <w:r>
        <w:t xml:space="preserve"> </w:t>
      </w:r>
      <w:r>
        <w:rPr>
          <w:bCs/>
          <w:b/>
        </w:rPr>
        <w:t xml:space="preserve">Seminar Presentation</w:t>
      </w:r>
    </w:p>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Engineering in Germany Berlin</dc:title>
  <dc:creator/>
  <dc:language>en</dc:language>
  <cp:keywords/>
  <dcterms:created xsi:type="dcterms:W3CDTF">2026-07-30T07:28:39Z</dcterms:created>
  <dcterms:modified xsi:type="dcterms:W3CDTF">2026-07-30T07:28:39Z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