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Harmonizing Tradition and Innovation: The Role of the Environmental Engineer in Japan Kyoto</w:t>
      </w:r>
    </w:p>
    <w:p>
      <w:pPr>
        <w:pStyle w:val="BodyText"/>
      </w:pPr>
      <w:r>
        <w:rPr>
          <w:bCs/>
          <w:b/>
        </w:rPr>
        <w:t xml:space="preserve">Date:</w:t>
      </w:r>
      <w:r>
        <w:t xml:space="preserve"> </w:t>
      </w:r>
      <w:r>
        <w:t xml:space="preserve">October 2023</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overview. This document is specifically curated for an academic and professional audience gathering in the historic city of Japan Kyoto. Our primary focus is on the critical role of the Environmental Engineer within this unique geographical and cultural context.</w:t>
      </w:r>
    </w:p>
    <w:p>
      <w:pPr>
        <w:pStyle w:val="BodyText"/>
      </w:pPr>
      <w:r>
        <w:t xml:space="preserve">In recent years, Japan Kyoto has emerged not only as a beacon of historical preservation but also as a laboratory for sustainable urban development. This presentation aims to dissect how modern engineering practices can coexist with ancient traditions. We will explore the specific challenges faced by environmental engineers in managing water resources, waste management systems, and air quality control within the dense urban fabric of Japan Kyoto.</w:t>
      </w:r>
    </w:p>
    <w:p>
      <w:pPr>
        <w:numPr>
          <w:ilvl w:val="0"/>
          <w:numId w:val="1001"/>
        </w:numPr>
        <w:pStyle w:val="Compact"/>
      </w:pPr>
      <w:r>
        <w:rPr>
          <w:bCs/>
          <w:b/>
        </w:rPr>
        <w:t xml:space="preserve">Objective:</w:t>
      </w:r>
      <w:r>
        <w:t xml:space="preserve"> </w:t>
      </w:r>
      <w:r>
        <w:t xml:space="preserve">To analyze the intersection of traditional aesthetics and modern ecological needs.</w:t>
      </w:r>
    </w:p>
    <w:p>
      <w:pPr>
        <w:numPr>
          <w:ilvl w:val="0"/>
          <w:numId w:val="1001"/>
        </w:numPr>
        <w:pStyle w:val="Compact"/>
      </w:pPr>
      <w:r>
        <w:rPr>
          <w:bCs/>
          <w:b/>
        </w:rPr>
        <w:t xml:space="preserve">Audience:</w:t>
      </w:r>
      <w:r>
        <w:t xml:space="preserve"> </w:t>
      </w:r>
      <w:r>
        <w:t xml:space="preserve">Urban planners, civil engineers, policy makers, and students interested in sustainable development in East Asia.</w:t>
      </w:r>
    </w:p>
    <w:bookmarkEnd w:id="21"/>
    <w:bookmarkStart w:id="22" w:name="X29aa4e79ef575596711a03f4715ce1d1f378817"/>
    <w:p>
      <w:pPr>
        <w:pStyle w:val="Heading2"/>
      </w:pPr>
      <w:r>
        <w:t xml:space="preserve">Slide 2 The Unique Geographic Challenge of Japan Kyoto</w:t>
      </w:r>
    </w:p>
    <w:p>
      <w:pPr>
        <w:pStyle w:val="FirstParagraph"/>
      </w:pPr>
      <w:r>
        <w:t xml:space="preserve">Japan Kyoto presents a distinct set of geographic and environmental challenges that differ significantly from other major metropolitan areas in the world. Located within a basin surrounded by mountains, the city often suffers from poor air circulation, leading to stagnation of pollutants during certain seasons. For the Environmental Engineer, understanding these topographical constraints is paramount.</w:t>
      </w:r>
    </w:p>
    <w:p>
      <w:pPr>
        <w:pStyle w:val="BodyText"/>
      </w:pPr>
      <w:r>
        <w:t xml:space="preserve">Furthermore Japan Kyoto is situated on multiple rivers and has a complex network of ancient canals. These waterways are not only scenic treasures but also critical components of the city's hydrological system. The Environmental Engineer must navigate the delicate balance between maintaining water quality for ecological health and preserving the aesthetic integrity that attracts millions of tourists annually. This dual responsibility defines much of the engineering work in Japan Kyoto today.</w:t>
      </w:r>
    </w:p>
    <w:p>
      <w:pPr>
        <w:pStyle w:val="BodyText"/>
      </w:pPr>
      <w:r>
        <w:t xml:space="preserve">The sedimentation issues caused by upstream deforestation historically have left a lasting impact on riverbeds, requiring ongoing monitoring and management strategies. Modern environmental engineers must employ advanced modeling techniques to predict water flow dynamics and prevent erosion, ensuring that the infrastructure supporting Japan Kyoto remains resilient against climate change-induced flooding events.</w:t>
      </w:r>
    </w:p>
    <w:bookmarkEnd w:id="22"/>
    <w:bookmarkStart w:id="23" w:name="X18239562f9fcbc96f63ca0e6debd229c28770cb"/>
    <w:p>
      <w:pPr>
        <w:pStyle w:val="Heading2"/>
      </w:pPr>
      <w:r>
        <w:t xml:space="preserve">Slide 3 Water Management and Sanitation Systems</w:t>
      </w:r>
    </w:p>
    <w:p>
      <w:pPr>
        <w:pStyle w:val="FirstParagraph"/>
      </w:pPr>
      <w:r>
        <w:t xml:space="preserve">A core competency for any Environmental Engineer operating in Japan Kyoto is the management of water resources. The city has a long history of utilizing river water for various purposes, including agriculture, industry, and domestic use. However rapid urbanization has put immense pressure on these traditional systems.</w:t>
      </w:r>
    </w:p>
    <w:p>
      <w:pPr>
        <w:pStyle w:val="BodyText"/>
      </w:pPr>
      <w:r>
        <w:t xml:space="preserve">The environmental engineer plays a pivotal role in upgrading wastewater treatment facilities to meet stringent Japanese standards while minimizing energy consumption. Innovative technologies such as membrane bioreactors and anaerobic digestion are being integrated into existing plants across Japan Kyoto to improve efficiency and reduce carbon footprints.</w:t>
      </w:r>
    </w:p>
    <w:p>
      <w:pPr>
        <w:numPr>
          <w:ilvl w:val="0"/>
          <w:numId w:val="1002"/>
        </w:numPr>
        <w:pStyle w:val="Compact"/>
      </w:pPr>
      <w:r>
        <w:rPr>
          <w:bCs/>
          <w:b/>
        </w:rPr>
        <w:t xml:space="preserve">Pipeline Integrity:</w:t>
      </w:r>
      <w:r>
        <w:t xml:space="preserve"> </w:t>
      </w:r>
      <w:r>
        <w:t xml:space="preserve">Ensuring that aging sewer infrastructure in historic districts does not leak or contaminate local water bodies.</w:t>
      </w:r>
    </w:p>
    <w:p>
      <w:pPr>
        <w:numPr>
          <w:ilvl w:val="0"/>
          <w:numId w:val="1002"/>
        </w:numPr>
        <w:pStyle w:val="Compact"/>
      </w:pPr>
      <w:r>
        <w:rPr>
          <w:bCs/>
          <w:b/>
        </w:rPr>
        <w:t xml:space="preserve">Rainwater Harvesting:</w:t>
      </w:r>
      <w:r>
        <w:t xml:space="preserve"> </w:t>
      </w:r>
      <w:r>
        <w:t xml:space="preserve">Implementing green roofs and permeable pavements to manage stormwater runoff effectively.</w:t>
      </w:r>
    </w:p>
    <w:p>
      <w:pPr>
        <w:numPr>
          <w:ilvl w:val="0"/>
          <w:numId w:val="1002"/>
        </w:numPr>
        <w:pStyle w:val="Compact"/>
      </w:pPr>
      <w:r>
        <w:rPr>
          <w:bCs/>
          <w:b/>
        </w:rPr>
        <w:t xml:space="preserve">River Restoration:</w:t>
      </w:r>
      <w:r>
        <w:t xml:space="preserve"> </w:t>
      </w:r>
      <w:r>
        <w:t xml:space="preserve">Collaborating with local communities to clean up the Kamo River and its tributaries, enhancing biodiversity while improving recreational spaces.</w:t>
      </w:r>
    </w:p>
    <w:p>
      <w:pPr>
        <w:pStyle w:val="FirstParagraph"/>
      </w:pPr>
      <w:r>
        <w:t xml:space="preserve">These initiatives are crucial for maintaining the ecological balance of Japan Kyoto, demonstrating how technical expertise can directly contribute to public health and environmental stewardship.</w:t>
      </w:r>
    </w:p>
    <w:bookmarkEnd w:id="23"/>
    <w:bookmarkStart w:id="24" w:name="Xa08d638a8e722acccfd3ce7cddb0565cef16dc8"/>
    <w:p>
      <w:pPr>
        <w:pStyle w:val="Heading2"/>
      </w:pPr>
      <w:r>
        <w:t xml:space="preserve">Slide 4 Waste Management Strategies in a Dense Urban Environment</w:t>
      </w:r>
    </w:p>
    <w:p>
      <w:pPr>
        <w:pStyle w:val="FirstParagraph"/>
      </w:pPr>
      <w:r>
        <w:t xml:space="preserve">Solid waste management is another critical area where the Environmental Engineer must excel in Japan Kyoto. The city faces challenges related to volume reduction, recycling rates, and public compliance with strict sorting regulations.</w:t>
      </w:r>
    </w:p>
    <w:p>
      <w:pPr>
        <w:pStyle w:val="BodyText"/>
      </w:pPr>
      <w:r>
        <w:t xml:space="preserve">Innovative solutions are being piloted throughout Japan Kyoto, including advanced incineration facilities that generate electricity from waste heat. These facilities are designed to minimize emissions and utilize state-of-the-art filtration systems to ensure air quality standards are met. The Environmental Engineer is responsible for optimizing these processes, ensuring that they operate at peak efficiency while remaining economically viable.</w:t>
      </w:r>
    </w:p>
    <w:p>
      <w:pPr>
        <w:pStyle w:val="BodyText"/>
      </w:pPr>
      <w:r>
        <w:t xml:space="preserve">Additionally there is a strong emphasis on circular economy principles. By promoting reuse and recycling programs tailored to the cultural habits of residents in Japan Kyoto, engineers can help reduce the overall volume of waste sent to landfills. This approach not only conserves resources but also fosters a sense of community responsibility toward environmental sustainability.</w:t>
      </w:r>
    </w:p>
    <w:bookmarkEnd w:id="24"/>
    <w:bookmarkStart w:id="25" w:name="X542ecde5d21fcdf41648742bcabdbdfd50d2739"/>
    <w:p>
      <w:pPr>
        <w:pStyle w:val="Heading2"/>
      </w:pPr>
      <w:r>
        <w:t xml:space="preserve">Slide 5 Air Quality Control and Pollution Mitigation</w:t>
      </w:r>
    </w:p>
    <w:p>
      <w:pPr>
        <w:pStyle w:val="FirstParagraph"/>
      </w:pPr>
      <w:r>
        <w:t xml:space="preserve">Air quality in Japan Kyoto is influenced by traffic emissions, industrial activities, and seasonal weather patterns. The Environmental Engineer must implement comprehensive monitoring systems to track pollutants such as particulate matter (PM2.5) and nitrogen oxides.</w:t>
      </w:r>
    </w:p>
    <w:p>
      <w:pPr>
        <w:pStyle w:val="BodyText"/>
      </w:pPr>
      <w:r>
        <w:t xml:space="preserve">Strategies for mitigation include promoting electric vehicle adoption, enhancing public transportation networks, and establishing low-emission zones within the city center of Japan Kyoto. Engineers work closely with urban planners to design green corridors that act as natural air filters, improving the respiratory health of residents.</w:t>
      </w:r>
    </w:p>
    <w:p>
      <w:pPr>
        <w:pStyle w:val="BodyText"/>
      </w:pPr>
      <w:r>
        <w:t xml:space="preserve">Furthermore research into industrial emission controls is ongoing. Many traditional crafts in Japan Kyoto produce smoke and dust during manufacturing processes. Environmental engineers develop specialized filtration systems that capture these pollutants without disrupting the artisanal practices that are central to the city's cultural identity.</w:t>
      </w:r>
    </w:p>
    <w:bookmarkEnd w:id="25"/>
    <w:bookmarkStart w:id="26" w:name="X8a82e80ae02a0175534d4afdf6718a69ee21674"/>
    <w:p>
      <w:pPr>
        <w:pStyle w:val="Heading2"/>
      </w:pPr>
      <w:r>
        <w:t xml:space="preserve">Slide 6 Integrating Traditional Knowledge with Modern Engineering</w:t>
      </w:r>
    </w:p>
    <w:p>
      <w:pPr>
        <w:pStyle w:val="FirstParagraph"/>
      </w:pPr>
      <w:r>
        <w:t xml:space="preserve">A distinctive aspect of working as an Environmental Engineer in Japan Kyoto is the need to integrate traditional ecological knowledge with modern scientific methods. For centuries, Japanese culture has emphasized harmony with nature, evident in practices such as Sato-yama (managed forests) and sustainable water management techniques.</w:t>
      </w:r>
    </w:p>
    <w:p>
      <w:pPr>
        <w:numPr>
          <w:ilvl w:val="0"/>
          <w:numId w:val="1003"/>
        </w:numPr>
        <w:pStyle w:val="Compact"/>
      </w:pPr>
      <w:r>
        <w:rPr>
          <w:bCs/>
          <w:b/>
        </w:rPr>
        <w:t xml:space="preserve">Cultural Sensitivity:</w:t>
      </w:r>
      <w:r>
        <w:t xml:space="preserve"> </w:t>
      </w:r>
      <w:r>
        <w:t xml:space="preserve">Engineers must respect the historical significance of landscapes while implementing necessary upgrades.</w:t>
      </w:r>
    </w:p>
    <w:p>
      <w:pPr>
        <w:numPr>
          <w:ilvl w:val="0"/>
          <w:numId w:val="1003"/>
        </w:numPr>
        <w:pStyle w:val="Compact"/>
      </w:pPr>
      <w:r>
        <w:rPr>
          <w:bCs/>
          <w:b/>
        </w:rPr>
        <w:t xml:space="preserve">Community Engagement:</w:t>
      </w:r>
      <w:r>
        <w:t xml:space="preserve"> </w:t>
      </w:r>
      <w:r>
        <w:t xml:space="preserve">In Japan Kyoto, successful projects often require buy-in from local residents who are deeply connected to their environment.</w:t>
      </w:r>
    </w:p>
    <w:p>
      <w:pPr>
        <w:pStyle w:val="FirstParagraph"/>
      </w:pPr>
      <w:r>
        <w:t xml:space="preserve">This holistic approach ensures that environmental interventions are not only technically sound but also socially acceptable and culturally appropriate. The Environmental Engineer thus becomes a bridge between past traditions and future innovations, ensuring that Japan Kyoto remains a livable city for generations to come.</w:t>
      </w:r>
    </w:p>
    <w:bookmarkEnd w:id="26"/>
    <w:bookmarkStart w:id="27" w:name="X492634ad9418bd0b6601b003284d274935209fc"/>
    <w:p>
      <w:pPr>
        <w:pStyle w:val="Heading2"/>
      </w:pPr>
      <w:r>
        <w:t xml:space="preserve">Slide 7 Future Outlook and Policy Recommendations</w:t>
      </w:r>
    </w:p>
    <w:p>
      <w:pPr>
        <w:pStyle w:val="FirstParagraph"/>
      </w:pPr>
      <w:r>
        <w:t xml:space="preserve">Looking ahead the role of the Environmental Engineer in Japan Kyoto will only become more critical. Climate change poses threats such as increased rainfall intensity and rising temperatures, which require adaptive infrastructure designs.</w:t>
      </w:r>
    </w:p>
    <w:p>
      <w:pPr>
        <w:numPr>
          <w:ilvl w:val="0"/>
          <w:numId w:val="1004"/>
        </w:numPr>
        <w:pStyle w:val="Compact"/>
      </w:pPr>
      <w:r>
        <w:rPr>
          <w:bCs/>
          <w:b/>
        </w:rPr>
        <w:t xml:space="preserve">Policy Advocacy:</w:t>
      </w:r>
      <w:r>
        <w:t xml:space="preserve"> </w:t>
      </w:r>
      <w:r>
        <w:t xml:space="preserve">Engineers should actively participate in policy-making to ensure regulations support sustainable development goals.</w:t>
      </w:r>
    </w:p>
    <w:p>
      <w:pPr>
        <w:numPr>
          <w:ilvl w:val="0"/>
          <w:numId w:val="1004"/>
        </w:numPr>
        <w:pStyle w:val="Compact"/>
      </w:pPr>
      <w:r>
        <w:rPr>
          <w:bCs/>
          <w:b/>
        </w:rPr>
        <w:t xml:space="preserve">Tech Adoption:</w:t>
      </w:r>
      <w:r>
        <w:t xml:space="preserve"> </w:t>
      </w:r>
      <w:r>
        <w:t xml:space="preserve">Embracing digital twins and IoT sensors for real-time environmental monitoring in Japan Kyoto.</w:t>
      </w:r>
    </w:p>
    <w:p>
      <w:pPr>
        <w:pStyle w:val="FirstParagraph"/>
      </w:pPr>
      <w:r>
        <w:t xml:space="preserve">We recommend increased funding for research and development focused on green technologies suited to the specific conditions of Japan Kyoto. International collaboration can also bring new perspectives and solutions to local challenges.</w:t>
      </w:r>
    </w:p>
    <w:bookmarkEnd w:id="27"/>
    <w:bookmarkStart w:id="28" w:name="slide-8-conclusion"/>
    <w:p>
      <w:pPr>
        <w:pStyle w:val="Heading2"/>
      </w:pPr>
      <w:r>
        <w:t xml:space="preserve">Slide 8 Conclusion</w:t>
      </w:r>
    </w:p>
    <w:p>
      <w:pPr>
        <w:pStyle w:val="FirstParagraph"/>
      </w:pPr>
      <w:r>
        <w:t xml:space="preserve">In conclusion this seminar presentation slides overview highlights the multifaceted role of the Environmental Engineer in Japan Kyoto. From water management to waste reduction and air quality control, these professionals are essential guardians of the city's ecological integrity.</w:t>
      </w:r>
    </w:p>
    <w:p>
      <w:pPr>
        <w:pStyle w:val="BodyText"/>
      </w:pPr>
      <w:r>
        <w:t xml:space="preserve">The challenge lies not just in technical execution but in balancing modern engineering demands with the preservation of Japan Kyoto's unique heritage. By adopting innovative strategies and respecting traditional wisdom, we can create a sustainable future that honors both nature and culture.</w:t>
      </w:r>
    </w:p>
    <w:p>
      <w:pPr>
        <w:pStyle w:val="BodyText"/>
      </w:pPr>
      <w:r>
        <w:t xml:space="preserve">We encourage all attendees to continue exploring these themes and contributing to the ongoing dialogue on sustainability in Japan Kyoto.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Japan Kyoto</dc:title>
  <dc:creator/>
  <dc:language>en</dc:language>
  <cp:keywords/>
  <dcterms:created xsi:type="dcterms:W3CDTF">2026-07-30T06:27:23Z</dcterms:created>
  <dcterms:modified xsi:type="dcterms:W3CDTF">2026-07-30T06:27:23Z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