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7" w:name="X29fb2742f77e3eae3b7b7cdbf588f07232a85d6"/>
    <w:p>
      <w:pPr>
        <w:pStyle w:val="Heading1"/>
      </w:pPr>
      <w:r>
        <w:t xml:space="preserve">Seminar Presentation Slides: Environmental Engineering in Japan Osaka</w:t>
      </w:r>
    </w:p>
    <w:bookmarkStart w:id="20" w:name="X1a5a79a76ad6bb0cb8d79c26ebfd6d89f7e958d"/>
    <w:p>
      <w:pPr>
        <w:pStyle w:val="Heading2"/>
      </w:pPr>
      <w:r>
        <w:t xml:space="preserve">Welcome and Introduction to the Seminar Context</w:t>
      </w:r>
    </w:p>
    <w:p>
      <w:pPr>
        <w:pStyle w:val="FirstParagraph"/>
      </w:pPr>
      <w:r>
        <w:t xml:space="preserve">Welcome everyone to this specialized</w:t>
      </w:r>
      <w:r>
        <w:t xml:space="preserve"> </w:t>
      </w:r>
      <w:r>
        <w:rPr>
          <w:bCs/>
          <w:b/>
        </w:rPr>
        <w:t xml:space="preserve">Seminar Presentation Slides</w:t>
      </w:r>
      <w:r>
        <w:t xml:space="preserve"> </w:t>
      </w:r>
      <w:r>
        <w:t xml:space="preserve">module focused on the critical role of the modern</w:t>
      </w:r>
      <w:r>
        <w:t xml:space="preserve"> </w:t>
      </w:r>
      <w:r>
        <w:rPr>
          <w:bCs/>
          <w:b/>
        </w:rPr>
        <w:t xml:space="preserve">Environmental Engineer</w:t>
      </w:r>
      <w:r>
        <w:t xml:space="preserve">. Today, we will explore how these professionals are shaping sustainable futures within one of Asia’s most dynamic urban centers:</w:t>
      </w:r>
      <w:r>
        <w:t xml:space="preserve"> </w:t>
      </w:r>
      <w:r>
        <w:rPr>
          <w:bCs/>
          <w:b/>
        </w:rPr>
        <w:t xml:space="preserve">Japan Osaka</w:t>
      </w:r>
      <w:r>
        <w:t xml:space="preserve">. As we gather for this session, it is important to recognize that our focus is not merely theoretical. We are examining practical applications, regulatory frameworks and innovative technologies specifically tailored to the unique geographical and demographic challenges faced by</w:t>
      </w:r>
      <w:r>
        <w:t xml:space="preserve"> </w:t>
      </w:r>
      <w:r>
        <w:rPr>
          <w:bCs/>
          <w:b/>
        </w:rPr>
        <w:t xml:space="preserve">Japan Osaka</w:t>
      </w:r>
      <w:r>
        <w:t xml:space="preserve">.</w:t>
      </w:r>
    </w:p>
    <w:p>
      <w:pPr>
        <w:pStyle w:val="BodyText"/>
      </w:pPr>
      <w:r>
        <w:t xml:space="preserve">The city of</w:t>
      </w:r>
      <w:r>
        <w:t xml:space="preserve"> </w:t>
      </w:r>
      <w:r>
        <w:rPr>
          <w:bCs/>
          <w:b/>
        </w:rPr>
        <w:t xml:space="preserve">Japan Osaka</w:t>
      </w:r>
      <w:r>
        <w:t xml:space="preserve">, known historically as a merchant hub, is now at the forefront of green technology integration in East Asia. The demand for skilled personnel who can navigate this complex landscape is higher than ever. This presentation aims to provide you with a comprehensive understanding of the responsibilities, challenges and opportunities that define an</w:t>
      </w:r>
      <w:r>
        <w:t xml:space="preserve"> </w:t>
      </w:r>
      <w:r>
        <w:rPr>
          <w:bCs/>
          <w:b/>
        </w:rPr>
        <w:t xml:space="preserve">Environmental Engineer</w:t>
      </w:r>
      <w:r>
        <w:t xml:space="preserve"> </w:t>
      </w:r>
      <w:r>
        <w:t xml:space="preserve">operating in this vibrant metropolis.</w:t>
      </w:r>
    </w:p>
    <w:bookmarkEnd w:id="20"/>
    <w:bookmarkStart w:id="21" w:name="Xc46e27ebdd4aecf2af185a460c6a1c1d4e7190a"/>
    <w:p>
      <w:pPr>
        <w:pStyle w:val="Heading2"/>
      </w:pPr>
      <w:r>
        <w:t xml:space="preserve">The Role of the Environmental Engineer in Modern Cities</w:t>
      </w:r>
    </w:p>
    <w:p>
      <w:pPr>
        <w:pStyle w:val="FirstParagraph"/>
      </w:pPr>
      <w:r>
        <w:t xml:space="preserve">An</w:t>
      </w:r>
      <w:r>
        <w:t xml:space="preserve"> </w:t>
      </w:r>
      <w:r>
        <w:rPr>
          <w:bCs/>
          <w:b/>
        </w:rPr>
        <w:t xml:space="preserve">Environmental Engineer</w:t>
      </w:r>
      <w:r>
        <w:t xml:space="preserve">'s primary objective is to protect human health and the environment by designing systems that improve water, air and soil quality. However, in densely populated urban areas like those found across</w:t>
      </w:r>
      <w:r>
        <w:t xml:space="preserve"> </w:t>
      </w:r>
      <w:r>
        <w:rPr>
          <w:bCs/>
          <w:b/>
        </w:rPr>
        <w:t xml:space="preserve">Japan Osaka</w:t>
      </w:r>
      <w:r>
        <w:t xml:space="preserve">, the scope of this role expands significantly. These engineers must balance rapid industrialization with strict ecological preservation standards.</w:t>
      </w:r>
    </w:p>
    <w:p>
      <w:pPr>
        <w:pStyle w:val="BodyText"/>
      </w:pPr>
      <w:r>
        <w:t xml:space="preserve">In the context of our seminar, we define an</w:t>
      </w:r>
      <w:r>
        <w:t xml:space="preserve"> </w:t>
      </w:r>
      <w:r>
        <w:rPr>
          <w:bCs/>
          <w:b/>
        </w:rPr>
        <w:t xml:space="preserve">Environmental Engineer</w:t>
      </w:r>
      <w:r>
        <w:t xml:space="preserve"> </w:t>
      </w:r>
      <w:r>
        <w:t xml:space="preserve">as a multidisciplinary professional who applies principles of chemistry biology mathematics and civil engineering to solve environmental problems. Whether dealing with wastewater treatment plants in the heart of</w:t>
      </w:r>
      <w:r>
        <w:t xml:space="preserve"> </w:t>
      </w:r>
      <w:r>
        <w:rPr>
          <w:bCs/>
          <w:b/>
        </w:rPr>
        <w:t xml:space="preserve">Japan Osaka</w:t>
      </w:r>
      <w:r>
        <w:t xml:space="preserve">, managing solid waste disposal systems or monitoring air quality near industrial zones, their work is pivotal. They ensure compliance with national environmental laws while simultaneously pushing the boundaries of green innovation.</w:t>
      </w:r>
    </w:p>
    <w:p>
      <w:pPr>
        <w:pStyle w:val="BodyText"/>
      </w:pPr>
      <w:r>
        <w:t xml:space="preserve">This role requires not only technical expertise but also strong communication skills to liaise with government officials in</w:t>
      </w:r>
      <w:r>
        <w:t xml:space="preserve"> </w:t>
      </w:r>
      <w:r>
        <w:rPr>
          <w:bCs/>
          <w:b/>
        </w:rPr>
        <w:t xml:space="preserve">Japan Osaka</w:t>
      </w:r>
      <w:r>
        <w:t xml:space="preserve">, local communities and international stakeholders. The modern engineer must be adaptable, constantly updating their knowledge base to reflect new scientific discoveries and technological advancements.</w:t>
      </w:r>
    </w:p>
    <w:bookmarkEnd w:id="21"/>
    <w:bookmarkStart w:id="22" w:name="X7bf6f7d35cf22a04682c0d14c60902f6fd2eadc"/>
    <w:p>
      <w:pPr>
        <w:pStyle w:val="Heading2"/>
      </w:pPr>
      <w:r>
        <w:t xml:space="preserve">The Unique Challenges of Japan Osaka's Environment</w:t>
      </w:r>
    </w:p>
    <w:p>
      <w:pPr>
        <w:pStyle w:val="FirstParagraph"/>
      </w:pPr>
      <w:r>
        <w:rPr>
          <w:bCs/>
          <w:b/>
        </w:rPr>
        <w:t xml:space="preserve">Japan Osaka</w:t>
      </w:r>
      <w:r>
        <w:t xml:space="preserve">, situated on the island of Honshu, faces specific environmental hurdles that differ from other global cities. One major challenge is land scarcity. As a highly urbanized area, space for waste management facilities and water treatment plants is limited. This requires an</w:t>
      </w:r>
      <w:r>
        <w:t xml:space="preserve"> </w:t>
      </w:r>
      <w:r>
        <w:rPr>
          <w:bCs/>
          <w:b/>
        </w:rPr>
        <w:t xml:space="preserve">Environmental Engineer</w:t>
      </w:r>
      <w:r>
        <w:t xml:space="preserve"> </w:t>
      </w:r>
      <w:r>
        <w:t xml:space="preserve">to design compact high-efficiency systems that maximize output per square meter.</w:t>
      </w:r>
    </w:p>
    <w:p>
      <w:pPr>
        <w:pStyle w:val="BodyText"/>
      </w:pPr>
      <w:r>
        <w:t xml:space="preserve">Flooding represents another significant concern in</w:t>
      </w:r>
      <w:r>
        <w:t xml:space="preserve"> </w:t>
      </w:r>
      <w:r>
        <w:rPr>
          <w:bCs/>
          <w:b/>
        </w:rPr>
        <w:t xml:space="preserve">Japan Osaka</w:t>
      </w:r>
      <w:r>
        <w:t xml:space="preserve">. The region experiences heavy rainfall during the typhoon season, which can overwhelm drainage infrastructure. Engineers must develop resilient flood control systems that integrate smart technology and natural water retention features. Furthermore, air quality management is critical due to the density of traffic and industrial activity. Monitoring pollutants such as nitrogen oxides particulate matter and volatile organic compounds is a daily task for environmental teams in</w:t>
      </w:r>
      <w:r>
        <w:t xml:space="preserve"> </w:t>
      </w:r>
      <w:r>
        <w:rPr>
          <w:bCs/>
          <w:b/>
        </w:rPr>
        <w:t xml:space="preserve">Japan Osaka</w:t>
      </w:r>
      <w:r>
        <w:t xml:space="preserve">.</w:t>
      </w:r>
    </w:p>
    <w:p>
      <w:pPr>
        <w:pStyle w:val="BodyText"/>
      </w:pPr>
      <w:r>
        <w:t xml:space="preserve">Additionally, the aging infrastructure of older districts in</w:t>
      </w:r>
      <w:r>
        <w:t xml:space="preserve"> </w:t>
      </w:r>
      <w:r>
        <w:rPr>
          <w:bCs/>
          <w:b/>
        </w:rPr>
        <w:t xml:space="preserve">Japan Osaka</w:t>
      </w:r>
      <w:r>
        <w:t xml:space="preserve">N requires careful renovation strategies. An experienced</w:t>
      </w:r>
    </w:p>
    <w:bookmarkEnd w:id="22"/>
    <w:bookmarkStart w:id="23" w:name="Xcd5c9e66292ac0212da4886425e4e0a5cdcabc2"/>
    <w:p>
      <w:pPr>
        <w:pStyle w:val="Heading2"/>
      </w:pPr>
      <w:r>
        <w:t xml:space="preserve">Innovative Technologies Adopted in Japan Osaka</w:t>
      </w:r>
    </w:p>
    <w:p>
      <w:pPr>
        <w:pStyle w:val="FirstParagraph"/>
      </w:pPr>
      <w:r>
        <w:rPr>
          <w:bCs/>
          <w:b/>
        </w:rPr>
        <w:t xml:space="preserve">Japan Osaka</w:t>
      </w:r>
      <w:r>
        <w:t xml:space="preserve">Environmental Engineer working in this field would oversee processes that turn wastewater into potable grade water ensuring safety and reliability for residents.</w:t>
      </w:r>
    </w:p>
    <w:p>
      <w:pPr>
        <w:pStyle w:val="BodyText"/>
      </w:pPr>
      <w:r>
        <w:t xml:space="preserve">Solid waste management is another sector seeing rapid transformation. The push toward a circular economy means that an</w:t>
      </w:r>
      <w:r>
        <w:t xml:space="preserve"> </w:t>
      </w:r>
      <w:r>
        <w:rPr>
          <w:bCs/>
          <w:b/>
        </w:rPr>
        <w:t xml:space="preserve">Environmental Engineer</w:t>
      </w:r>
    </w:p>
    <w:p>
      <w:pPr>
        <w:pStyle w:val="BodyText"/>
      </w:pPr>
      <w:r>
        <w:t xml:space="preserve">Smart grid integration is also becoming increasingly relevant. Engineers utilize data analytics to optimize energy consumption across buildings and public facilities in</w:t>
      </w:r>
      <w:r>
        <w:t xml:space="preserve"> </w:t>
      </w:r>
      <w:r>
        <w:rPr>
          <w:bCs/>
          <w:b/>
        </w:rPr>
        <w:t xml:space="preserve">Japan Osaka</w:t>
      </w:r>
      <w:r>
        <w:t xml:space="preserve">. By integrating renewable sources such as solar panels on rooftops and small scale wind turbines, they contribute to the city’s goal of carbon neutrality.</w:t>
      </w:r>
    </w:p>
    <w:bookmarkEnd w:id="23"/>
    <w:bookmarkStart w:id="24" w:name="X123de20f8d83406632c9cb175c66c7a0ef87863"/>
    <w:p>
      <w:pPr>
        <w:pStyle w:val="Heading2"/>
      </w:pPr>
      <w:r>
        <w:t xml:space="preserve">Sustainability Goals and Regulatory Frameworks</w:t>
      </w:r>
    </w:p>
    <w:p>
      <w:pPr>
        <w:pStyle w:val="FirstParagraph"/>
      </w:pPr>
      <w:r>
        <w:t xml:space="preserve">The work of an</w:t>
      </w:r>
      <w:r>
        <w:t xml:space="preserve"> </w:t>
      </w:r>
      <w:r>
        <w:rPr>
          <w:bCs/>
          <w:b/>
        </w:rPr>
        <w:t xml:space="preserve">Environmental Engineer</w:t>
      </w:r>
    </w:p>
    <w:p>
      <w:pPr>
        <w:pStyle w:val="BodyText"/>
      </w:pPr>
      <w:r>
        <w:t xml:space="preserve">An important aspect of this regulatory environment is the emphasis on carbon neutrality.</w:t>
      </w:r>
      <w:r>
        <w:t xml:space="preserve"> </w:t>
      </w:r>
      <w:r>
        <w:rPr>
          <w:bCs/>
          <w:b/>
        </w:rPr>
        <w:t xml:space="preserve">Japan Osaka</w:t>
      </w:r>
    </w:p>
    <w:p>
      <w:pPr>
        <w:pStyle w:val="BodyText"/>
      </w:pPr>
      <w:r>
        <w:t xml:space="preserve">Furthermore, biodiversity conservation plays a role in urban planning within</w:t>
      </w:r>
      <w:r>
        <w:t xml:space="preserve"> </w:t>
      </w:r>
      <w:r>
        <w:rPr>
          <w:bCs/>
          <w:b/>
        </w:rPr>
        <w:t xml:space="preserve">Japan Osaka</w:t>
      </w:r>
      <w:r>
        <w:t xml:space="preserve">. Engineers are tasked with creating green corridors and parks that support local wildlife while providing recreational spaces for citizens. This holistic approach to environmental management ensures that ecological health is preserved alongside economic growth.</w:t>
      </w:r>
    </w:p>
    <w:bookmarkEnd w:id="24"/>
    <w:bookmarkStart w:id="25" w:name="career-pathways-and-skill-requirements"/>
    <w:p>
      <w:pPr>
        <w:pStyle w:val="Heading2"/>
      </w:pPr>
      <w:r>
        <w:t xml:space="preserve">Career Pathways and Skill Requirements</w:t>
      </w:r>
    </w:p>
    <w:p>
      <w:pPr>
        <w:pStyle w:val="FirstParagraph"/>
      </w:pPr>
      <w:r>
        <w:t xml:space="preserve">Becoming an</w:t>
      </w:r>
    </w:p>
    <w:p>
      <w:pPr>
        <w:pStyle w:val="BodyText"/>
      </w:pPr>
      <w:r>
        <w:t xml:space="preserve">Skill sets demanded by employers in</w:t>
      </w:r>
      <w:r>
        <w:t xml:space="preserve"> </w:t>
      </w:r>
      <w:r>
        <w:rPr>
          <w:bCs/>
          <w:b/>
        </w:rPr>
        <w:t xml:space="preserve">Japan Osaka</w:t>
      </w:r>
    </w:p>
    <w:p>
      <w:pPr>
        <w:pStyle w:val="BodyText"/>
      </w:pPr>
      <w:r>
        <w:t xml:space="preserve">Soft skills such as problem solving critical thinking and teamwork are equally vital. An</w:t>
      </w:r>
      <w:r>
        <w:t xml:space="preserve"> </w:t>
      </w:r>
      <w:r>
        <w:rPr>
          <w:bCs/>
          <w:b/>
        </w:rPr>
        <w:t xml:space="preserve">Environmental Engineer</w:t>
      </w:r>
    </w:p>
    <w:bookmarkEnd w:id="25"/>
    <w:bookmarkStart w:id="26" w:name="X377ae0708cc78e0434f185034fc236ffe380bd7"/>
    <w:p>
      <w:pPr>
        <w:pStyle w:val="Heading2"/>
      </w:pPr>
      <w:r>
        <w:t xml:space="preserve">The Future Outlook for Environmental Engineers</w:t>
      </w:r>
    </w:p>
    <w:p>
      <w:pPr>
        <w:pStyle w:val="FirstParagraph"/>
      </w:pPr>
      <w:r>
        <w:t xml:space="preserve">The future holds immense promise for</w:t>
      </w:r>
    </w:p>
    <w:p>
      <w:pPr>
        <w:pStyle w:val="BodyText"/>
      </w:pPr>
      <w:r>
        <w:t xml:space="preserve">We anticipate further integration of artificial intelligence AI in environmental monitoring systems allowing real-time detection pollution sources and predictive maintenance scheduling. An</w:t>
      </w:r>
    </w:p>
    <w:p>
      <w:pPr>
        <w:pStyle w:val="BodyText"/>
      </w:pPr>
      <w:r>
        <w:t xml:space="preserve">Moreover international cooperation will expand as cities around the world look to</w:t>
      </w:r>
      <w:r>
        <w:t xml:space="preserve"> </w:t>
      </w:r>
      <w:r>
        <w:rPr>
          <w:bCs/>
          <w:b/>
        </w:rPr>
        <w:t xml:space="preserve">Japan Osaka</w:t>
      </w:r>
    </w:p>
    <w:bookmarkEnd w:id="26"/>
    <w:p>
      <w:pPr>
        <w:pStyle w:val="BodyText"/>
      </w:pPr>
      <w:r>
        <w:t xml:space="preserve">In conclusion this seminar has highlighted the indispensable role of an</w:t>
      </w:r>
    </w:p>
    <w:p>
      <w:pPr>
        <w:pStyle w:val="BodyText"/>
      </w:pPr>
      <w:r>
        <w:t xml:space="preserve">The unique context of</w:t>
      </w:r>
    </w:p>
    <w:p>
      <w:pPr>
        <w:pStyle w:val="BodyText"/>
      </w:pPr>
      <w:r>
        <w:t xml:space="preserve">We now invite questions from the audience regarding any aspect of environmental engineering our discussion 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Japan Osaka</dc:title>
  <dc:creator/>
  <dc:language>en</dc:language>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