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Singapore</w:t>
      </w:r>
    </w:p>
    <w:p>
      <w:pPr>
        <w:pStyle w:val="FirstParagraph"/>
      </w:pPr>
      <w:r>
        <w:t xml:space="preserve">```html</w:t>
      </w:r>
    </w:p>
    <w:bookmarkStart w:id="29" w:name="X51d452d7a4c01bea6857cd9159f793275434b1f"/>
    <w:p>
      <w:pPr>
        <w:pStyle w:val="Heading1"/>
      </w:pPr>
      <w:r>
        <w:t xml:space="preserve">Seminar Presentation Slides: Environmental Engineer in Singapore</w:t>
      </w:r>
    </w:p>
    <w:bookmarkStart w:id="28" w:name="X32e7589d4eaf3f8e0cae5da9f14c6a74f83b4cf"/>
    <w:p>
      <w:pPr>
        <w:pStyle w:val="Heading2"/>
      </w:pPr>
      <w:r>
        <w:t xml:space="preserve">Navigating Sustainability in the City-State</w:t>
      </w:r>
    </w:p>
    <w:p>
      <w:pPr>
        <w:pStyle w:val="FirstParagraph"/>
      </w:pPr>
      <w:r>
        <w:rPr>
          <w:bCs/>
          <w:b/>
        </w:rPr>
        <w:t xml:space="preserve">Presenter:</w:t>
      </w:r>
      <w:r>
        <w:t xml:space="preserve"> </w:t>
      </w:r>
      <w:r>
        <w:t xml:space="preserve">[Your Name]</w:t>
      </w:r>
    </w:p>
    <w:p>
      <w:pPr>
        <w:pStyle w:val="BodyText"/>
      </w:pPr>
      <w:r>
        <w:rPr>
          <w:bCs/>
          <w:b/>
        </w:rPr>
        <w:t xml:space="preserve">Date:</w:t>
      </w:r>
    </w:p>
    <w:bookmarkStart w:id="20" w:name="welcome-to-the-seminar"/>
    <w:p>
      <w:pPr>
        <w:pStyle w:val="Heading3"/>
      </w:pPr>
      <w:r>
        <w:t xml:space="preserve">Welcome to the Seminar</w:t>
      </w:r>
    </w:p>
    <w:p>
      <w:pPr>
        <w:pStyle w:val="FirstParagraph"/>
      </w:pPr>
      <w:r>
        <w:t xml:space="preserve">This document serves as a comprehensive guide for our upcoming **Seminar Presentation Slides** dedicated to the critical role of the **Environmental Engineer** within the unique context of **Singapore Singapore**. As we delve into this topic, it is crucial to understand that sustainability is not just an option but a necessity for urban survival and prosperity. The focus will remain steadfastly on how engineering solutions address environmental challenges specific to this island nation.</w:t>
      </w:r>
    </w:p>
    <w:bookmarkEnd w:id="20"/>
    <w:bookmarkStart w:id="21" w:name="the-core-responsibilities"/>
    <w:p>
      <w:pPr>
        <w:pStyle w:val="Heading3"/>
      </w:pPr>
      <w:r>
        <w:t xml:space="preserve">The Core Responsibilities</w:t>
      </w:r>
    </w:p>
    <w:p>
      <w:pPr>
        <w:pStyle w:val="FirstParagraph"/>
      </w:pPr>
      <w:r>
        <w:t xml:space="preserve">An **Environmental Engineer** plays a pivotal role in protecting human health and the environment. In the context of **Singapore Singapore**, their duties extend beyond traditional waste management to include innovative water reclamation, air quality control, and sustainable urban planning. These professionals are tasked with designing systems that minimize pollution and maximize resource efficiency, ensuring that **Singapore Singapore** remains livable despite its high population density.</w:t>
      </w:r>
    </w:p>
    <w:bookmarkEnd w:id="21"/>
    <w:bookmarkStart w:id="22" w:name="water-management-solutions"/>
    <w:p>
      <w:pPr>
        <w:pStyle w:val="Heading3"/>
      </w:pPr>
      <w:r>
        <w:t xml:space="preserve">Water Management Solutions</w:t>
      </w:r>
    </w:p>
    <w:p>
      <w:pPr>
        <w:pStyle w:val="FirstParagraph"/>
      </w:pPr>
      <w:r>
        <w:t xml:space="preserve">One of the most pressing issues for **Singapore Singapore** is water scarcity. **Environmental Engineers** are at the forefront of developing advanced filtration technologies, such as membrane bioreactors and reverse osmosis systems. The success of NEWater demonstrates how engineering innovation can turn wastewater into high-grade reclaimed water, significantly enhancing **Singapore Singapore's** water security.</w:t>
      </w:r>
    </w:p>
    <w:bookmarkEnd w:id="22"/>
    <w:bookmarkStart w:id="23" w:name="sustainable-waste-solutions"/>
    <w:p>
      <w:pPr>
        <w:pStyle w:val="Heading3"/>
      </w:pPr>
      <w:r>
        <w:t xml:space="preserve">Sustainable Waste Solutions</w:t>
      </w:r>
    </w:p>
    <w:p>
      <w:pPr>
        <w:pStyle w:val="FirstParagraph"/>
      </w:pPr>
      <w:r>
        <w:t xml:space="preserve">With limited land space, landfill usage in **Singapore Singapore** is restricted. **Environmental Engineers** are crucial in developing waste-to-energy plants and promoting circular economy practices. By converting non-recyclable waste into electricity, they help reduce the volume of waste going to Semakau Landfill, thereby extending its lifespan and reducing environmental impact in **Singapore Singapore**.</w:t>
      </w:r>
    </w:p>
    <w:bookmarkEnd w:id="23"/>
    <w:bookmarkStart w:id="24" w:name="monitoring-and-mitigation"/>
    <w:p>
      <w:pPr>
        <w:pStyle w:val="Heading3"/>
      </w:pPr>
      <w:r>
        <w:t xml:space="preserve">Monitoring and Mitigation</w:t>
      </w:r>
    </w:p>
    <w:p>
      <w:pPr>
        <w:pStyle w:val="FirstParagraph"/>
      </w:pPr>
      <w:r>
        <w:t xml:space="preserve">Urbanization leads to increased vehicular emissions and industrial activities, affecting air quality in **Singapore Singapore**. **Environmental Engineers** design scrubbers, filters, and monitoring systems to mitigate pollutants. Their work ensures that regulations are met and that the air remains clean for residents, contributing to public health in **Singapore Singapore**.</w:t>
      </w:r>
    </w:p>
    <w:bookmarkEnd w:id="24"/>
    <w:bookmarkStart w:id="25" w:name="sustainable-urban-development"/>
    <w:p>
      <w:pPr>
        <w:pStyle w:val="Heading3"/>
      </w:pPr>
      <w:r>
        <w:t xml:space="preserve">Sustainable Urban Development</w:t>
      </w:r>
    </w:p>
    <w:p>
      <w:pPr>
        <w:pStyle w:val="FirstParagraph"/>
      </w:pPr>
      <w:r>
        <w:t xml:space="preserve">The concept of a "City in Nature" is central to **Singapore Singapore's** vision. **Environmental Engineers** collaborate with architects to integrate green building standards, such as the Green Mark certification. This involves optimizing energy usage, incorporating renewable energy sources like solar panels, and designing rainwater harvesting systems, all vital for sustainable growth in **Singapore Singapore**.</w:t>
      </w:r>
    </w:p>
    <w:bookmarkEnd w:id="25"/>
    <w:bookmarkStart w:id="26" w:name="looking-ahead"/>
    <w:p>
      <w:pPr>
        <w:pStyle w:val="Heading3"/>
      </w:pPr>
      <w:r>
        <w:t xml:space="preserve">Looking Ahead</w:t>
      </w:r>
    </w:p>
    <w:p>
      <w:pPr>
        <w:pStyle w:val="FirstParagraph"/>
      </w:pPr>
      <w:r>
        <w:t xml:space="preserve">The future demands more resilient infrastructure against climate change impacts such as rising sea levels. **Environmental Engineers** will lead projects on coastal protection and flood mitigation in **Singapore Singapore**. Their expertise will be indispensable in balancing economic development with ecological preservation, ensuring a sustainable legacy for future generations in **Singapore Singapore**.</w:t>
      </w:r>
    </w:p>
    <w:bookmarkEnd w:id="26"/>
    <w:bookmarkStart w:id="27" w:name="summary-and-call-to-action"/>
    <w:p>
      <w:pPr>
        <w:pStyle w:val="Heading3"/>
      </w:pPr>
      <w:r>
        <w:t xml:space="preserve">Summary and Call to Action</w:t>
      </w:r>
    </w:p>
    <w:p>
      <w:pPr>
        <w:pStyle w:val="FirstParagraph"/>
      </w:pPr>
      <w:r>
        <w:t xml:space="preserve">In conclusion, the role of the **Environmental Engineer** is fundamental to addressing the environmental challenges faced by **Singapore Singapore**. From water security to waste management and green building initiatives, their contributions are vital. We must support policies that encourage innovation in this field. Let us commit to fostering a sustainable future for **Singapore Singapore** through continued collaboration and investment in environmental engineering.</w:t>
      </w:r>
    </w:p>
    <w:bookmarkEnd w:id="27"/>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Singapore</dc:title>
  <dc:creator/>
  <dc:language>en</dc:language>
  <cp:keywords/>
  <dcterms:created xsi:type="dcterms:W3CDTF">2026-07-30T12:37:36Z</dcterms:created>
  <dcterms:modified xsi:type="dcterms:W3CDTF">2026-07-30T12:37:36Z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initial-scale=10.0</vt:lpwstr>
  </property>
</Properties>
</file>