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seminar-presentation-slides"/>
    <w:p>
      <w:pPr>
        <w:pStyle w:val="Heading1"/>
      </w:pPr>
      <w:r>
        <w:t xml:space="preserve">Seminar Presentation Slides</w:t>
      </w:r>
    </w:p>
    <w:p>
      <w:pPr>
        <w:pStyle w:val="FirstParagraph"/>
      </w:pPr>
      <w:r>
        <w:rPr>
          <w:bCs/>
          <w:b/>
        </w:rPr>
        <w:t xml:space="preserve">Focusing on the Role of the Environmental Engineer in Tanzania Dar es Salaam</w:t>
      </w:r>
    </w:p>
    <w:p>
      <w:r>
        <w:pict>
          <v:rect style="width:0;height:1.5pt" o:hralign="center" o:hrstd="t" o:hr="t"/>
        </w:pict>
      </w:r>
    </w:p>
    <w:bookmarkEnd w:id="20"/>
    <w:bookmarkStart w:id="21" w:name="X7f0a7c89b2f104f0a8322e23fa82261949be56b"/>
    <w:p>
      <w:pPr>
        <w:pStyle w:val="Heading2"/>
      </w:pPr>
      <w:r>
        <w:t xml:space="preserve">Title: Environmental Engineering Solutions for a Sustainable Urban Future</w:t>
      </w:r>
    </w:p>
    <w:p>
      <w:pPr>
        <w:pStyle w:val="FirstParagraph"/>
      </w:pPr>
      <w:r>
        <w:rPr>
          <w:bCs/>
          <w:b/>
        </w:rPr>
        <w:t xml:space="preserve">Purpose:</w:t>
      </w:r>
      <w:r>
        <w:t xml:space="preserve"> </w:t>
      </w:r>
      <w:r>
        <w:t xml:space="preserve">To explore the critical role of the environmental engineer in addressing ecological challenges within Tanzania Dar es Salaam.</w:t>
      </w:r>
    </w:p>
    <w:p>
      <w:pPr>
        <w:pStyle w:val="BodyText"/>
      </w:pPr>
      <w:r>
        <w:rPr>
          <w:iCs/>
          <w:i/>
        </w:rPr>
        <w:t xml:space="preserve">Welcome to this specialized Seminar Presentation Slides document. Today, we focus on the intricate intersection of industrial progress and environmental stewardship. Specifically, our lens is fixed on Tanzania Dar es Salaam—a rapidly expanding coastal metropolis that serves as the economic hub of East Africa.</w:t>
      </w:r>
    </w:p>
    <w:bookmarkEnd w:id="21"/>
    <w:bookmarkStart w:id="22" w:name="Xf7135995d57b4a7ee73cdb38a0222e541d3bbea"/>
    <w:p>
      <w:pPr>
        <w:pStyle w:val="Heading2"/>
      </w:pPr>
      <w:r>
        <w:t xml:space="preserve">The Urban Context: Challenges in Tanzania Dar es Salaam</w:t>
      </w:r>
    </w:p>
    <w:p>
      <w:pPr>
        <w:pStyle w:val="FirstParagraph"/>
      </w:pPr>
      <w:r>
        <w:t xml:space="preserve">Tanzania Dar es Salaam is undergoing unprecedented urbanization. While this growth brings economic vitality, it simultaneously places immense strain on local ecosystems and infrastructure. As population density increases, the demand for resources outpaces current supply chains, leading to significant environmental degradation.</w:t>
      </w:r>
    </w:p>
    <w:p>
      <w:pPr>
        <w:pStyle w:val="BodyText"/>
      </w:pPr>
      <w:r>
        <w:t xml:space="preserve">The primary issues facing Tanzania Dar es Salaam today include:</w:t>
      </w:r>
    </w:p>
    <w:p>
      <w:pPr>
        <w:pStyle w:val="BodyText"/>
      </w:pPr>
      <w:r>
        <w:t xml:space="preserve">Rapid unplanned urban sprawl.</w:t>
      </w:r>
    </w:p>
    <w:p>
      <w:pPr>
        <w:pStyle w:val="BodyText"/>
      </w:pPr>
      <w:r>
        <w:t xml:space="preserve">Inadequate waste management systems leading to plastic pollution in oceans and drains.</w:t>
      </w:r>
    </w:p>
    <w:p>
      <w:pPr>
        <w:pStyle w:val="BodyText"/>
      </w:pPr>
      <w:r>
        <w:t xml:space="preserve">Cumulative industrial effluent discharging into the Indian Ocean without adequate treatment.</w:t>
      </w:r>
    </w:p>
    <w:p>
      <w:pPr>
        <w:pStyle w:val="BodyText"/>
      </w:pPr>
      <w:r>
        <w:t xml:space="preserve">The environmental engineer is central to solving these issues, acting as the bridge between policy formulation and practical implementation in Tanzania Dar es Salaam.</w:t>
      </w:r>
    </w:p>
    <w:bookmarkEnd w:id="22"/>
    <w:bookmarkStart w:id="23" w:name="X75c10d612ded48655c605fb2ab302e740348c42"/>
    <w:p>
      <w:pPr>
        <w:pStyle w:val="Heading2"/>
      </w:pPr>
      <w:r>
        <w:t xml:space="preserve">Defining the Role: Who is an Environmental Engineer?</w:t>
      </w:r>
    </w:p>
    <w:p>
      <w:pPr>
        <w:pStyle w:val="FirstParagraph"/>
      </w:pPr>
      <w:r>
        <w:t xml:space="preserve">An environmental engineer applies scientific principles to improve and maintain the environment, particularly water, air, and land resources. In the context of Tanzania Dar es Salaam, this role transcends traditional engineering tasks. The modern environmental engineer in Tanzania Dar es Salaam must also act as a policy advisor, community educator, and project manager.</w:t>
      </w:r>
    </w:p>
    <w:p>
      <w:pPr>
        <w:pStyle w:val="BodyText"/>
      </w:pPr>
      <w:r>
        <w:t xml:space="preserve">Key responsibilities include designing systems for wastewater treatment plants (WWTPs), developing solid waste recycling pathways, monitoring air quality indices near industrial zones like Kigamboni and Mwananyatta, and ensuring that new urban developments comply with national environmental standards set by the National Environment Management Council (NEMC).</w:t>
      </w:r>
    </w:p>
    <w:bookmarkEnd w:id="23"/>
    <w:bookmarkStart w:id="24" w:name="X82071265e0a05b27f25b3c983ef077ad0db0808"/>
    <w:p>
      <w:pPr>
        <w:pStyle w:val="Heading2"/>
      </w:pPr>
      <w:r>
        <w:t xml:space="preserve">Water Resource Management in Tanzania Dar es Salaam</w:t>
      </w:r>
    </w:p>
    <w:p>
      <w:pPr>
        <w:pStyle w:val="FirstParagraph"/>
      </w:pPr>
      <w:r>
        <w:rPr>
          <w:bCs/>
          <w:b/>
        </w:rPr>
        <w:t xml:space="preserve">Clean Water Access:</w:t>
      </w:r>
    </w:p>
    <w:p>
      <w:pPr>
        <w:pStyle w:val="BodyText"/>
      </w:pPr>
      <w:r>
        <w:t xml:space="preserve">The population of Tanzania Dar es Salaam is projected to double in the coming decade. Ensuring access to clean water is paramount. Environmental engineers are tasked with designing efficient desalination plants and improving municipal water distribution networks to reduce leakage and contamination.</w:t>
      </w:r>
    </w:p>
    <w:p>
      <w:pPr>
        <w:pStyle w:val="BodyText"/>
      </w:pPr>
      <w:r>
        <w:rPr>
          <w:bCs/>
          <w:b/>
        </w:rPr>
        <w:t xml:space="preserve">Wastewater Treatment:</w:t>
      </w:r>
    </w:p>
    <w:p>
      <w:pPr>
        <w:pStyle w:val="BodyText"/>
      </w:pPr>
      <w:r>
        <w:t xml:space="preserve">A significant portion of sewage in Tanzania Dar es Salaam currently flows directly into the Indian Ocean, causing eutrophication and threatening marine biodiversity. The environmental engineer plays a pivotal role in retrofitting existing infrastructure with advanced biological treatment technologies that can handle the high organic load typical of urban waste in Tanzania Dar es Salaam.</w:t>
      </w:r>
    </w:p>
    <w:bookmarkEnd w:id="24"/>
    <w:bookmarkStart w:id="25" w:name="X13e0164cca2b69a81ac6e66fa19f1712713781d"/>
    <w:p>
      <w:pPr>
        <w:pStyle w:val="Heading2"/>
      </w:pPr>
      <w:r>
        <w:t xml:space="preserve">Solid Waste Management and Recycling Strategies</w:t>
      </w:r>
    </w:p>
    <w:p>
      <w:pPr>
        <w:pStyle w:val="FirstParagraph"/>
      </w:pPr>
      <w:r>
        <w:rPr>
          <w:bCs/>
          <w:b/>
        </w:rPr>
        <w:t xml:space="preserve">The Plastic Crisis:</w:t>
      </w:r>
    </w:p>
    <w:p>
      <w:pPr>
        <w:pStyle w:val="BodyText"/>
      </w:pPr>
      <w:r>
        <w:t xml:space="preserve">Tanzania Dar es Salaam faces a severe plastic waste crisis. Streets, drains, and beaches are often clogged with non-biodegradable materials. The environmental engineer develops comprehensive Solid Waste Management (SWM) strategies that integrate collection logistics with material recovery facilities.</w:t>
      </w:r>
    </w:p>
    <w:p>
      <w:pPr>
        <w:pStyle w:val="BodyText"/>
      </w:pPr>
      <w:r>
        <w:rPr>
          <w:bCs/>
          <w:b/>
        </w:rPr>
        <w:t xml:space="preserve">Innovation in Recycling:</w:t>
      </w:r>
    </w:p>
    <w:p>
      <w:pPr>
        <w:pStyle w:val="BodyText"/>
      </w:pPr>
      <w:r>
        <w:t xml:space="preserve">Beyond simple collection, the environmental engineer designs processes to convert waste into energy or raw materials. For instance, transforming organic market waste into compost for urban agriculture in Tanzania Dar es Salaam not only reduces landfill volume but also supports local food security. This circular economy approach is a hallmark of modern environmental engineering practice.</w:t>
      </w:r>
    </w:p>
    <w:bookmarkEnd w:id="25"/>
    <w:bookmarkStart w:id="26" w:name="X80a2ed3b808799afec20e64ec69ca8074a5d587"/>
    <w:p>
      <w:pPr>
        <w:pStyle w:val="Heading2"/>
      </w:pPr>
      <w:r>
        <w:t xml:space="preserve">Air Quality and Industrial Pollution Control</w:t>
      </w:r>
    </w:p>
    <w:p>
      <w:pPr>
        <w:pStyle w:val="FirstParagraph"/>
      </w:pPr>
      <w:r>
        <w:rPr>
          <w:bCs/>
          <w:b/>
        </w:rPr>
        <w:t xml:space="preserve">Monitoring Emissions:</w:t>
      </w:r>
    </w:p>
    <w:p>
      <w:pPr>
        <w:pStyle w:val="BodyText"/>
      </w:pPr>
      <w:r>
        <w:t xml:space="preserve">The industrial corridors in Tanzania Dar es Salaam, particularly the Southern Corridor, contribute significantly to air pollution. Environmental engineers design scrubbers, filters, and monitoring stations to ensure that factories comply with emission standards.</w:t>
      </w:r>
    </w:p>
    <w:p>
      <w:pPr>
        <w:pStyle w:val="BodyText"/>
      </w:pPr>
      <w:r>
        <w:rPr>
          <w:bCs/>
          <w:b/>
        </w:rPr>
        <w:t xml:space="preserve">Dust Control:</w:t>
      </w:r>
    </w:p>
    <w:p>
      <w:pPr>
        <w:pStyle w:val="BodyText"/>
      </w:pPr>
      <w:r>
        <w:t xml:space="preserve">Frequent dust storms from unpaved roads pose health risks. Engineers propose mitigation strategies such as soil stabilization techniques and the planting of green belts along major highways in Tanzania Dar es Salaam to act as natural air filters.</w:t>
      </w:r>
    </w:p>
    <w:bookmarkEnd w:id="26"/>
    <w:bookmarkStart w:id="27" w:name="flooding-and-coastal-erosion-mitigation"/>
    <w:p>
      <w:pPr>
        <w:pStyle w:val="Heading2"/>
      </w:pPr>
      <w:r>
        <w:t xml:space="preserve">Flooding and Coastal Erosion Mitigation</w:t>
      </w:r>
    </w:p>
    <w:p>
      <w:pPr>
        <w:pStyle w:val="FirstParagraph"/>
      </w:pPr>
      <w:r>
        <w:rPr>
          <w:bCs/>
          <w:b/>
        </w:rPr>
        <w:t xml:space="preserve">Climatic Vulnerability:</w:t>
      </w:r>
    </w:p>
    <w:p>
      <w:pPr>
        <w:pStyle w:val="BodyText"/>
      </w:pPr>
      <w:r>
        <w:t xml:space="preserve">Tanzania Dar es Salaam is highly vulnerable to climate change impacts, including intense rainfall events and rising sea levels. Flooding is a recurrent disaster that paralyzes the city.</w:t>
      </w:r>
    </w:p>
    <w:p>
      <w:pPr>
        <w:pStyle w:val="BodyText"/>
      </w:pPr>
      <w:r>
        <w:rPr>
          <w:bCs/>
          <w:b/>
        </w:rPr>
        <w:t xml:space="preserve">Engineering Solutions:</w:t>
      </w:r>
    </w:p>
    <w:p>
      <w:pPr>
        <w:pStyle w:val="BodyText"/>
      </w:pPr>
      <w:r>
        <w:t xml:space="preserve">The environmental engineer works on Integrated Coastal Zone Management (ICZM). This involves designing permeable pavements to absorb rainwater, restoring mangrove forests which act as natural storm barriers, and upgrading drainage systems in low-lying areas of Tanzania Dar es Salaam. These nature-based solutions are often more sustainable than concrete-heavy alternatives.</w:t>
      </w:r>
    </w:p>
    <w:bookmarkEnd w:id="27"/>
    <w:bookmarkStart w:id="28" w:name="the-regulatory-framework-nemc-compliance"/>
    <w:p>
      <w:pPr>
        <w:pStyle w:val="Heading2"/>
      </w:pPr>
      <w:r>
        <w:t xml:space="preserve">The Regulatory Framework: NEMC Compliance</w:t>
      </w:r>
    </w:p>
    <w:p>
      <w:pPr>
        <w:pStyle w:val="FirstParagraph"/>
      </w:pPr>
      <w:r>
        <w:t xml:space="preserve">All environmental engineering projects in Tanzania must adhere to the legal standards established by the National Environment Management Council (NEMC). An environmental engineer is responsible for conducting Environmental Impact Assessments (EIAs) before any major construction begins.</w:t>
      </w:r>
    </w:p>
    <w:p>
      <w:pPr>
        <w:pStyle w:val="BodyText"/>
      </w:pPr>
      <w:r>
        <w:t xml:space="preserve">In Tanzania Dar es Salaam, strict enforcement of EIAs ensures that urban expansion does not come at an unsustainable ecological cost. The engineer acts as a compliance officer, ensuring that every phase of the project—from initial design to final operation—aligns with national laws and international best practices.</w:t>
      </w:r>
    </w:p>
    <w:bookmarkEnd w:id="28"/>
    <w:bookmarkStart w:id="29" w:name="community-engagement-and-education"/>
    <w:p>
      <w:pPr>
        <w:pStyle w:val="Heading2"/>
      </w:pPr>
      <w:r>
        <w:t xml:space="preserve">Community Engagement and Education</w:t>
      </w:r>
    </w:p>
    <w:p>
      <w:pPr>
        <w:pStyle w:val="FirstParagraph"/>
      </w:pPr>
      <w:r>
        <w:rPr>
          <w:bCs/>
          <w:b/>
        </w:rPr>
        <w:t xml:space="preserve">Bridging the Gap:</w:t>
      </w:r>
    </w:p>
    <w:p>
      <w:pPr>
        <w:pStyle w:val="BodyText"/>
      </w:pPr>
      <w:r>
        <w:t xml:space="preserve">Sustainable engineering solutions fail if the community does not support them. Environmental engineers in Tanzania Dar es Salaam engage deeply with local residents, explaining the benefits of proper waste segregation, water conservation, and sanitation hygiene.</w:t>
      </w:r>
    </w:p>
    <w:p>
      <w:pPr>
        <w:pStyle w:val="BodyText"/>
      </w:pPr>
      <w:r>
        <w:rPr>
          <w:bCs/>
          <w:b/>
        </w:rPr>
        <w:t xml:space="preserve">Cultural Integration:</w:t>
      </w:r>
    </w:p>
    <w:p>
      <w:pPr>
        <w:pStyle w:val="BodyText"/>
      </w:pPr>
      <w:r>
        <w:t xml:space="preserve">Understanding local customs and social structures is vital. By integrating traditional knowledge with modern engineering science, environmental engineers can create solutions that are culturally acceptable and technically sound for Tanzania Dar es Salaam.</w:t>
      </w:r>
    </w:p>
    <w:bookmarkEnd w:id="29"/>
    <w:bookmarkStart w:id="30" w:name="X2c9036b0fd29e83ae323e5c0c56da9ac14a818b"/>
    <w:p>
      <w:pPr>
        <w:pStyle w:val="Heading2"/>
      </w:pPr>
      <w:r>
        <w:t xml:space="preserve">Funding Models and Public-Private Partnerships</w:t>
      </w:r>
    </w:p>
    <w:p>
      <w:pPr>
        <w:pStyle w:val="FirstParagraph"/>
      </w:pPr>
      <w:r>
        <w:rPr>
          <w:bCs/>
          <w:b/>
        </w:rPr>
        <w:t xml:space="preserve">Sustainable Financing:</w:t>
      </w:r>
    </w:p>
    <w:p>
      <w:pPr>
        <w:pStyle w:val="BodyText"/>
      </w:pPr>
      <w:r>
        <w:t xml:space="preserve">Maintaining environmental infrastructure requires significant capital. Environmental engineers often collaborate with financial experts to design viable funding models. These include Public-Private Partnerships (PPPs) where private entities invest in waste-to-energy plants in exchange for revenue from electricity sales.</w:t>
      </w:r>
    </w:p>
    <w:p>
      <w:pPr>
        <w:pStyle w:val="BodyText"/>
      </w:pPr>
      <w:r>
        <w:rPr>
          <w:bCs/>
          <w:b/>
        </w:rPr>
        <w:t xml:space="preserve">Global Grants:</w:t>
      </w:r>
    </w:p>
    <w:p>
      <w:pPr>
        <w:pStyle w:val="BodyText"/>
      </w:pPr>
      <w:r>
        <w:t xml:space="preserve">Leveraging international climate funds is another strategy. Engineers draft proposals that highlight the environmental benefits of projects in Tanzania Dar es Salaam, attracting investment from global bodies focused on climate resilience and sustainable development goals (SDGs).</w:t>
      </w:r>
    </w:p>
    <w:bookmarkEnd w:id="30"/>
    <w:bookmarkStart w:id="31" w:name="X157c30ec103106860b9aa3f3372151fece406b5"/>
    <w:p>
      <w:pPr>
        <w:pStyle w:val="Heading2"/>
      </w:pPr>
      <w:r>
        <w:t xml:space="preserve">The Future Outlook: Smart Cities in Tanzania Dar es Salaam</w:t>
      </w:r>
    </w:p>
    <w:p>
      <w:pPr>
        <w:pStyle w:val="FirstParagraph"/>
      </w:pPr>
      <w:r>
        <w:rPr>
          <w:bCs/>
          <w:b/>
        </w:rPr>
        <w:t xml:space="preserve">Digital Integration:</w:t>
      </w:r>
    </w:p>
    <w:p>
      <w:pPr>
        <w:pStyle w:val="BodyText"/>
      </w:pPr>
      <w:r>
        <w:t xml:space="preserve">The future of environmental engineering lies in "Smart Cities." For Tanzania Dar es Salaam, this means using IoT sensors to monitor water quality and air pollution in real-time. Data analytics will allow engineers to predict floods and optimize waste collection routes dynamically.</w:t>
      </w:r>
    </w:p>
    <w:p>
      <w:pPr>
        <w:pStyle w:val="BodyText"/>
      </w:pPr>
      <w:r>
        <w:rPr>
          <w:bCs/>
          <w:b/>
        </w:rPr>
        <w:t xml:space="preserve">Green Infrastructure:</w:t>
      </w:r>
    </w:p>
    <w:p>
      <w:pPr>
        <w:pStyle w:val="BodyText"/>
      </w:pPr>
      <w:r>
        <w:t xml:space="preserve">We envision a Tanzania Dar es Salaam where green roofs, vertical gardens, and solar-powered infrastructure are standard. The environmental engineer will be the chief architect of this green transformation, ensuring that urban growth does not eclipse natural beauty.</w:t>
      </w:r>
    </w:p>
    <w:bookmarkEnd w:id="31"/>
    <w:bookmarkStart w:id="32" w:name="conclusion-a-call-to-action"/>
    <w:p>
      <w:pPr>
        <w:pStyle w:val="Heading2"/>
      </w:pPr>
      <w:r>
        <w:t xml:space="preserve">Conclusion: A Call to Action</w:t>
      </w:r>
    </w:p>
    <w:p>
      <w:pPr>
        <w:pStyle w:val="FirstParagraph"/>
      </w:pPr>
      <w:r>
        <w:t xml:space="preserve">The role of the environmental engineer in Tanzania Dar es Salaam is not merely technical; it is existential. As the city grows, so too does our responsibility to protect its environment.</w:t>
      </w:r>
    </w:p>
    <w:p>
      <w:pPr>
        <w:pStyle w:val="BodyText"/>
      </w:pPr>
      <w:r>
        <w:rPr>
          <w:bCs/>
          <w:b/>
        </w:rPr>
        <w:t xml:space="preserve">Key Takeaways:</w:t>
      </w:r>
    </w:p>
    <w:p>
      <w:pPr>
        <w:numPr>
          <w:ilvl w:val="0"/>
          <w:numId w:val="1001"/>
        </w:numPr>
        <w:pStyle w:val="Compact"/>
      </w:pPr>
      <w:r>
        <w:t xml:space="preserve">Sustainable engineering requires a holistic approach involving water, waste, and air management.</w:t>
      </w:r>
    </w:p>
    <w:p>
      <w:pPr>
        <w:numPr>
          <w:ilvl w:val="0"/>
          <w:numId w:val="1001"/>
        </w:numPr>
        <w:pStyle w:val="Compact"/>
      </w:pPr>
      <w:r>
        <w:t xml:space="preserve">Community engagement is as important as technical design in Tanzania Dar es Salaam.</w:t>
      </w:r>
    </w:p>
    <w:p>
      <w:pPr>
        <w:pStyle w:val="FirstParagraph"/>
      </w:pPr>
      <w:r>
        <w:rPr>
          <w:iCs/>
          <w:i/>
        </w:rPr>
        <w:t xml:space="preserve">Thank you for your attention during this Seminar Presentation Slides session regarding the vital work of the Environmental Engineer in Tanzania Dar es Salaam.</w:t>
      </w:r>
    </w:p>
    <w:bookmarkEnd w:id="32"/>
    <w:p>
      <w:r>
        <w:pict>
          <v:rect style="width:0;height:1.5pt" o:hralign="center" o:hrstd="t" o:hr="t"/>
        </w:pict>
      </w:r>
    </w:p>
    <w:p>
      <w:pPr>
        <w:pStyle w:val="FirstParagraph"/>
      </w:pPr>
      <w:r>
        <w:t xml:space="preserve">© 2023 Seminar Series on Sustainable Development in East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Tanzania Dar es Salaam</dc:title>
  <dc:creator/>
  <dc:language>en</dc:language>
  <cp:keywords/>
  <dcterms:created xsi:type="dcterms:W3CDTF">2026-07-30T06:17:31Z</dcterms:created>
  <dcterms:modified xsi:type="dcterms:W3CDTF">2026-07-30T06:17:31Z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