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db27496ac01d443fac06b149bb83262cfbcdfc8"/>
    <w:p>
      <w:pPr>
        <w:pStyle w:val="Heading1"/>
      </w:pPr>
      <w:r>
        <w:t xml:space="preserve">Seminar Presentation Slides: The Environmental Engineer in United States Miami</w:t>
      </w:r>
    </w:p>
    <w:bookmarkStart w:id="20" w:name="title-slide-introduction"/>
    <w:p>
      <w:pPr>
        <w:pStyle w:val="Heading2"/>
      </w:pPr>
      <w:r>
        <w:t xml:space="preserve">Title Slide &amp; Introduction</w:t>
      </w:r>
    </w:p>
    <w:p>
      <w:pPr>
        <w:pStyle w:val="FirstParagraph"/>
      </w:pPr>
      <w:r>
        <w:rPr>
          <w:bCs/>
          <w:b/>
        </w:rPr>
        <w:t xml:space="preserve">Welcome to this comprehensive Seminar Presentation Slides overview.</w:t>
      </w:r>
    </w:p>
    <w:p>
      <w:pPr>
        <w:pStyle w:val="BodyText"/>
      </w:pPr>
      <w:r>
        <w:t xml:space="preserve">This document is designed specifically for an audience interested in the critical role of the Environmental Engineer within the unique geographic and regulatory context of United States Miami. As a global gateway and a city deeply intertwined with water systems, Miami presents one of the most challenging yet rewarding environments for environmental engineering professionals. This presentation will explore how environmental engineers act as guardians of public health, protectors of natural ecosystems, and innovators in sustainable infrastructure within this vibrant South Florida metropolis.</w:t>
      </w:r>
    </w:p>
    <w:p>
      <w:pPr>
        <w:pStyle w:val="BodyText"/>
      </w:pPr>
      <w:r>
        <w:t xml:space="preserve">We will delve into the specific technical challenges posed by sea-level rise, the complexities of wastewater management in dense urban areas, and the innovative strategies employed to preserve Biscayne Bay while supporting rapid urban development. This seminar aims to provide a deep understanding of why the Environmental Engineer is not just a job title in United States Miami, but a vital community pillar ensuring the city's resilience against climate change.</w:t>
      </w:r>
    </w:p>
    <w:bookmarkEnd w:id="20"/>
    <w:bookmarkStart w:id="21" w:name="X46ec36b1f61b56e1c2201b3ac28e481191f1e2c"/>
    <w:p>
      <w:pPr>
        <w:pStyle w:val="Heading2"/>
      </w:pPr>
      <w:r>
        <w:t xml:space="preserve">The Unique Context of United States Miami</w:t>
      </w:r>
    </w:p>
    <w:p>
      <w:pPr>
        <w:pStyle w:val="FirstParagraph"/>
      </w:pPr>
      <w:r>
        <w:t xml:space="preserve">Miami is not typical. Situated on a thin strip of limestone between the Atlantic Ocean and the Everglades, United States Miami faces distinct environmental pressures that define the work of every Environmental Engineer operating in this region.</w:t>
      </w:r>
    </w:p>
    <w:p>
      <w:pPr>
        <w:numPr>
          <w:ilvl w:val="0"/>
          <w:numId w:val="1001"/>
        </w:numPr>
        <w:pStyle w:val="Compact"/>
      </w:pPr>
      <w:r>
        <w:rPr>
          <w:bCs/>
          <w:b/>
        </w:rPr>
        <w:t xml:space="preserve">Geological Vulnerability:</w:t>
      </w:r>
      <w:r>
        <w:t xml:space="preserve"> </w:t>
      </w:r>
      <w:r>
        <w:t xml:space="preserve">The bedrock is porous karst limestone. This means that pollutants can easily infiltrate groundwater aquifers, which serve as the primary drinking water source for millions of residents. Unlike cities built on impermeable clay or rock, Miami’s Environmental Engineers must constantly monitor and protect these fragile freshwater lenses from saltwater intrusion and contamination.</w:t>
      </w:r>
    </w:p>
    <w:p>
      <w:pPr>
        <w:numPr>
          <w:ilvl w:val="0"/>
          <w:numId w:val="1001"/>
        </w:numPr>
        <w:pStyle w:val="Compact"/>
      </w:pPr>
      <w:r>
        <w:rPr>
          <w:bCs/>
          <w:b/>
        </w:rPr>
        <w:t xml:space="preserve">Coastal Exposure:</w:t>
      </w:r>
      <w:r>
        <w:t xml:space="preserve"> </w:t>
      </w:r>
      <w:r>
        <w:t xml:space="preserve">With much of the city lying only a few feet above sea level, United States Miami is at the forefront of the global climate crisis. The Environmental Engineer plays a crucial role in designing flood mitigation systems, sea walls, and stormwater pumps that must operate with precision to prevent catastrophic urban flooding during high tides and storms.</w:t>
      </w:r>
    </w:p>
    <w:p>
      <w:pPr>
        <w:numPr>
          <w:ilvl w:val="0"/>
          <w:numId w:val="1001"/>
        </w:numPr>
        <w:pStyle w:val="Compact"/>
      </w:pPr>
      <w:r>
        <w:rPr>
          <w:bCs/>
          <w:b/>
        </w:rPr>
        <w:t xml:space="preserve">Biodiversity Hotspot:</w:t>
      </w:r>
      <w:r>
        <w:t xml:space="preserve"> </w:t>
      </w:r>
      <w:r>
        <w:t xml:space="preserve">The proximity to the Everglades National Park means that engineering projects must undergo rigorous environmental impact assessments. The Environmental Engineer must balance urban growth with the preservation of one of the world's most unique wetland ecosystems, ensuring that runoff from Miami streets does not degrade water quality in downstream habitats.</w:t>
      </w:r>
    </w:p>
    <w:bookmarkEnd w:id="21"/>
    <w:bookmarkStart w:id="22" w:name="Xaf1da5ad4acf7299e80011f9312a6930eb6a8f2"/>
    <w:p>
      <w:pPr>
        <w:pStyle w:val="Heading2"/>
      </w:pPr>
      <w:r>
        <w:t xml:space="preserve">Core Responsibilities: Water Resource Management</w:t>
      </w:r>
    </w:p>
    <w:p>
      <w:pPr>
        <w:pStyle w:val="FirstParagraph"/>
      </w:pPr>
      <w:r>
        <w:t xml:space="preserve">The primary mandate for the Environmental Engineer in United States Miami revolves around water. However, this is not a simple task of treating sewage and releasing it; it is a complex balancing act of hydrology, chemistry, and infrastructure management.</w:t>
      </w:r>
    </w:p>
    <w:p>
      <w:pPr>
        <w:numPr>
          <w:ilvl w:val="0"/>
          <w:numId w:val="1002"/>
        </w:numPr>
        <w:pStyle w:val="Compact"/>
      </w:pPr>
      <w:r>
        <w:rPr>
          <w:bCs/>
          <w:b/>
        </w:rPr>
        <w:t xml:space="preserve">Sewerage Systems:</w:t>
      </w:r>
      <w:r>
        <w:t xml:space="preserve"> </w:t>
      </w:r>
      <w:r>
        <w:t xml:space="preserve">Miami’s sewer system relies heavily on gravity flow in some areas but requires massive pumping stations in others due to the flat topography. Environmental Engineers design and maintain these pump stations to ensure that wastewater does not back up into homes during heavy rainfall events, a phenomenon known as "sunny day flooding" when combined with high tides.</w:t>
      </w:r>
    </w:p>
    <w:p>
      <w:pPr>
        <w:numPr>
          <w:ilvl w:val="0"/>
          <w:numId w:val="1002"/>
        </w:numPr>
        <w:pStyle w:val="Compact"/>
      </w:pPr>
      <w:r>
        <w:rPr>
          <w:bCs/>
          <w:b/>
        </w:rPr>
        <w:t xml:space="preserve">Treatment Technologies:</w:t>
      </w:r>
      <w:r>
        <w:t xml:space="preserve"> </w:t>
      </w:r>
      <w:r>
        <w:t xml:space="preserve">The engineers in United States Miami oversee advanced wastewater treatment facilities. These facilities must remove nutrients like nitrogen and phosphorus to prevent algal blooms in Biscayne Bay. Recent upgrades involve tertiary treatment processes that go beyond standard secondary treatment, ensuring that the water discharged back into the environment meets strict state and federal standards.</w:t>
      </w:r>
    </w:p>
    <w:p>
      <w:pPr>
        <w:numPr>
          <w:ilvl w:val="0"/>
          <w:numId w:val="1002"/>
        </w:numPr>
        <w:pStyle w:val="Compact"/>
      </w:pPr>
      <w:r>
        <w:rPr>
          <w:bCs/>
          <w:b/>
        </w:rPr>
        <w:t xml:space="preserve">Stormwater Management:</w:t>
      </w:r>
      <w:r>
        <w:t xml:space="preserve"> </w:t>
      </w:r>
      <w:r>
        <w:t xml:space="preserve">Given the tropical storm surge risk, Environmental Engineers design green infrastructure solutions. This includes permeable pavements, bioswales, and retention ponds that capture rainfall on-site. These systems reduce the burden on municipal sewers while recharging local aquifers, a critical function for maintaining freshwater availability in a saline-rich environment.</w:t>
      </w:r>
    </w:p>
    <w:bookmarkEnd w:id="22"/>
    <w:bookmarkStart w:id="23" w:name="air-quality-and-urban-sustainability"/>
    <w:p>
      <w:pPr>
        <w:pStyle w:val="Heading2"/>
      </w:pPr>
      <w:r>
        <w:t xml:space="preserve">Air Quality and Urban Sustainability</w:t>
      </w:r>
    </w:p>
    <w:p>
      <w:pPr>
        <w:pStyle w:val="FirstParagraph"/>
      </w:pPr>
      <w:r>
        <w:t xml:space="preserve">While water is the dominant concern, air quality remains a significant challenge for the Environmental Engineer in United States Miami. As a major port city and transportation hub, Miami experiences emissions from shipping vessels, trucks, and private vehicles.</w:t>
      </w:r>
    </w:p>
    <w:p>
      <w:pPr>
        <w:numPr>
          <w:ilvl w:val="0"/>
          <w:numId w:val="1003"/>
        </w:numPr>
        <w:pStyle w:val="Compact"/>
      </w:pPr>
      <w:r>
        <w:rPr>
          <w:bCs/>
          <w:b/>
        </w:rPr>
        <w:t xml:space="preserve">Emission Monitoring:</w:t>
      </w:r>
      <w:r>
        <w:t xml:space="preserve"> </w:t>
      </w:r>
      <w:r>
        <w:t xml:space="preserve">Environmental Engineers implement sophisticated monitoring networks to track particulate matter (PM2.5) and volatile organic compounds (VOCs). Data collected by these engineers informs policy decisions aimed at reducing smog and improving public health outcomes for residents.</w:t>
      </w:r>
    </w:p>
    <w:p>
      <w:pPr>
        <w:numPr>
          <w:ilvl w:val="0"/>
          <w:numId w:val="1003"/>
        </w:numPr>
        <w:pStyle w:val="Compact"/>
      </w:pPr>
      <w:r>
        <w:rPr>
          <w:bCs/>
          <w:b/>
        </w:rPr>
        <w:t xml:space="preserve">Sustainable Construction Practices:</w:t>
      </w:r>
      <w:r>
        <w:t xml:space="preserve"> </w:t>
      </w:r>
      <w:r>
        <w:t xml:space="preserve">With constant construction boom in United States Miami, Environmental Engineers enforce regulations regarding dust control, noise pollution, and hazardous material handling. They ensure that new developments adhere to LEED (Leadership in Energy and Environmental Design) standards where possible, promoting energy efficiency and reduced carbon footprints.</w:t>
      </w:r>
    </w:p>
    <w:p>
      <w:pPr>
        <w:numPr>
          <w:ilvl w:val="0"/>
          <w:numId w:val="1003"/>
        </w:numPr>
        <w:pStyle w:val="Compact"/>
      </w:pPr>
      <w:r>
        <w:rPr>
          <w:bCs/>
          <w:b/>
        </w:rPr>
        <w:t xml:space="preserve">Hazardous Waste Management:</w:t>
      </w:r>
      <w:r>
        <w:t xml:space="preserve"> </w:t>
      </w:r>
      <w:r>
        <w:t xml:space="preserve">Proper disposal of construction debris, asbestos, and other hazardous materials is strictly regulated. Environmental Engineers conduct site assessments and oversee remediation efforts to ensure that urban expansion does not leave behind toxic legacies for future generations.</w:t>
      </w:r>
    </w:p>
    <w:bookmarkEnd w:id="23"/>
    <w:bookmarkStart w:id="24" w:name="climate-resilience-and-future-proofing"/>
    <w:p>
      <w:pPr>
        <w:pStyle w:val="Heading2"/>
      </w:pPr>
      <w:r>
        <w:t xml:space="preserve">Climate Resilience and Future-Proofing</w:t>
      </w:r>
    </w:p>
    <w:p>
      <w:pPr>
        <w:pStyle w:val="FirstParagraph"/>
      </w:pPr>
      <w:r>
        <w:t xml:space="preserve">The most forward-looking aspect of the Environmental Engineer’s role in United States Miami is climate adaptation. The city is investing billions into resilience projects, and engineers are at the helm of this transformation.</w:t>
      </w:r>
    </w:p>
    <w:p>
      <w:pPr>
        <w:numPr>
          <w:ilvl w:val="0"/>
          <w:numId w:val="1004"/>
        </w:numPr>
        <w:pStyle w:val="Compact"/>
      </w:pPr>
      <w:r>
        <w:rPr>
          <w:bCs/>
          <w:b/>
        </w:rPr>
        <w:t xml:space="preserve">Elevated Infrastructure:</w:t>
      </w:r>
      <w:r>
        <w:t xml:space="preserve"> </w:t>
      </w:r>
      <w:r>
        <w:t xml:space="preserve">Engineers are redesigning roadways to be elevated or equipped with one-way pumps that only move water out during high tides. This innovative engineering approach allows traffic to continue flowing even when streets are temporarily flooded.</w:t>
      </w:r>
    </w:p>
    <w:p>
      <w:pPr>
        <w:numPr>
          <w:ilvl w:val="0"/>
          <w:numId w:val="1004"/>
        </w:numPr>
        <w:pStyle w:val="Compact"/>
      </w:pPr>
      <w:r>
        <w:rPr>
          <w:bCs/>
          <w:b/>
        </w:rPr>
        <w:t xml:space="preserve">Natural Buffer Zones:</w:t>
      </w:r>
      <w:r>
        <w:t xml:space="preserve"> </w:t>
      </w:r>
      <w:r>
        <w:t xml:space="preserve">There is a growing emphasis on restoring mangroves and oyster reefs along the coast. Environmental Engineers work with ecologists to design these bio-shields, which absorb wave energy and reduce erosion, offering a more sustainable alternative to concrete sea walls.</w:t>
      </w:r>
    </w:p>
    <w:p>
      <w:pPr>
        <w:numPr>
          <w:ilvl w:val="0"/>
          <w:numId w:val="1004"/>
        </w:numPr>
        <w:pStyle w:val="Compact"/>
      </w:pPr>
      <w:r>
        <w:rPr>
          <w:bCs/>
          <w:b/>
        </w:rPr>
        <w:t xml:space="preserve">Circular Economy Initiatives:</w:t>
      </w:r>
      <w:r>
        <w:t xml:space="preserve"> </w:t>
      </w:r>
      <w:r>
        <w:t xml:space="preserve">Miami’s engineers are exploring circular economy models, such as turning biosolids from wastewater treatment into fertilizer for local agriculture or capturing methane from landfills for energy production. These initiatives align economic development with environmental stewardship.</w:t>
      </w:r>
    </w:p>
    <w:bookmarkEnd w:id="24"/>
    <w:bookmarkStart w:id="25" w:name="educational-and-professional-pathways"/>
    <w:p>
      <w:pPr>
        <w:pStyle w:val="Heading2"/>
      </w:pPr>
      <w:r>
        <w:t xml:space="preserve">Educational and Professional Pathways</w:t>
      </w:r>
    </w:p>
    <w:p>
      <w:pPr>
        <w:pStyle w:val="FirstParagraph"/>
      </w:pPr>
      <w:r>
        <w:t xml:space="preserve">Becoming an Environmental Engineer capable of handling the complexities of United States Miami requires a robust educational foundation. Typically, this involves a Bachelor’s degree in Environmental Engineering or Civil Engineering with a focus on environmental systems.</w:t>
      </w:r>
    </w:p>
    <w:p>
      <w:pPr>
        <w:numPr>
          <w:ilvl w:val="0"/>
          <w:numId w:val="1005"/>
        </w:numPr>
        <w:pStyle w:val="Compact"/>
      </w:pPr>
      <w:r>
        <w:rPr>
          <w:bCs/>
          <w:b/>
        </w:rPr>
        <w:t xml:space="preserve">Licensure:</w:t>
      </w:r>
      <w:r>
        <w:t xml:space="preserve"> </w:t>
      </w:r>
      <w:r>
        <w:t xml:space="preserve">In the state of Florida, practicing engineers must obtain licensure from the Florida Board of Professional Engineers. This process includes passing the Fundamentals of Engineering (FE) exam, gaining relevant work experience, and passing the Principles and Practice of Engineering (PE) exam.</w:t>
      </w:r>
    </w:p>
    <w:p>
      <w:pPr>
        <w:numPr>
          <w:ilvl w:val="0"/>
          <w:numId w:val="1005"/>
        </w:numPr>
        <w:pStyle w:val="Compact"/>
      </w:pPr>
      <w:r>
        <w:rPr>
          <w:bCs/>
          <w:b/>
        </w:rPr>
        <w:t xml:space="preserve">Specialized Training:</w:t>
      </w:r>
      <w:r>
        <w:t xml:space="preserve"> </w:t>
      </w:r>
      <w:r>
        <w:t xml:space="preserve">Professionals often pursue certifications in hazardous waste management, water resources engineering, or sustainability leadership. Given the specific challenges of Miami, expertise in hydrological modeling software (such as HEC-RAS or SWMM) and familiarity with Florida Department of Environmental Protection (FDEP) regulations are essential skills.</w:t>
      </w:r>
    </w:p>
    <w:bookmarkEnd w:id="25"/>
    <w:bookmarkStart w:id="26" w:name="conclusion-the-indispensable-role"/>
    <w:p>
      <w:pPr>
        <w:pStyle w:val="Heading2"/>
      </w:pPr>
      <w:r>
        <w:t xml:space="preserve">Conclusion: The Indispensable Role</w:t>
      </w:r>
    </w:p>
    <w:p>
      <w:pPr>
        <w:pStyle w:val="FirstParagraph"/>
      </w:pPr>
      <w:r>
        <w:t xml:space="preserve">In conclusion, the Environmental Engineer in United States Miami is far more than a technician managing pipes and pumps. They are strategic planners, innovators, and advocates for a sustainable future.</w:t>
      </w:r>
    </w:p>
    <w:p>
      <w:pPr>
        <w:pStyle w:val="BodyText"/>
      </w:pPr>
      <w:r>
        <w:t xml:space="preserve">The unique combination of porous geology, coastal vulnerability, and rapid urbanization makes Miami a critical testing ground for environmental engineering solutions. The work done by these professionals not only protects the health of millions of residents but also preserves the ecological integrity of the Everglades and Biscayne Bay for future generations.</w:t>
      </w:r>
    </w:p>
    <w:p>
      <w:pPr>
        <w:pStyle w:val="BodyText"/>
      </w:pPr>
      <w:r>
        <w:t xml:space="preserve">As climate change intensifies, the demand for skilled Environmental Engineers in United States Miami will only grow. Their ability to integrate advanced technology with nature-based solutions will determine whether Miami can thrive as a resilient, livable city in the face of rising seas and changing weather patterns. This Seminar Presentation Slides document serves as a testament to their vital contribution to society, highlighting that environmental engineering is the backbone of modern urban survival in South Florida.</w:t>
      </w:r>
    </w:p>
    <w:p>
      <w:pPr>
        <w:pStyle w:val="BodyText"/>
      </w:pPr>
      <w:r>
        <w:rPr>
          <w:iCs/>
          <w:i/>
        </w:rPr>
        <w:t xml:space="preserve">Thank you for your attention. Questions regarding specific case studies or regulatory frameworks in United States Miami are welcome.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Environmental Engineer in United States Miami</dc:title>
  <dc:creator/>
  <dc:language>en</dc:language>
  <cp:keywords/>
  <dcterms:created xsi:type="dcterms:W3CDTF">2026-07-30T04:48:52Z</dcterms:created>
  <dcterms:modified xsi:type="dcterms:W3CDTF">2026-07-30T04:48:52Z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