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Film</w:t>
      </w:r>
      <w:r>
        <w:t xml:space="preserve"> </w:t>
      </w:r>
      <w:r>
        <w:t xml:space="preserve">Director</w:t>
      </w:r>
      <w:r>
        <w:t xml:space="preserve"> </w:t>
      </w:r>
      <w:r>
        <w:t xml:space="preserve">in</w:t>
      </w:r>
      <w:r>
        <w:t xml:space="preserve"> </w:t>
      </w:r>
      <w:r>
        <w:t xml:space="preserve">Argentina</w:t>
      </w:r>
      <w:r>
        <w:t xml:space="preserve"> </w:t>
      </w:r>
      <w:r>
        <w:t xml:space="preserve">Córdoba</w:t>
      </w:r>
    </w:p>
    <w:bookmarkStart w:id="30" w:name="X9b83a740c19fbb96ec309fc6c409414598de9f2"/>
    <w:p>
      <w:pPr>
        <w:pStyle w:val="Heading1"/>
      </w:pPr>
      <w:r>
        <w:t xml:space="preserve">Seminar Presentation Slides: The Art and Impact of the Film Director in Argentina Córdoba</w:t>
      </w:r>
    </w:p>
    <w:bookmarkStart w:id="20" w:name="Xbe104981d772a783749ecf21a7a18ebf594e9f7"/>
    <w:p>
      <w:pPr>
        <w:pStyle w:val="Heading2"/>
      </w:pPr>
      <w:r>
        <w:t xml:space="preserve">Slide 1: Introduction to Cinema Direction in the Cordoban Context</w:t>
      </w:r>
    </w:p>
    <w:p>
      <w:pPr>
        <w:pStyle w:val="FirstParagraph"/>
      </w:pPr>
      <w:r>
        <w:t xml:space="preserve">Welcome to this comprehensive seminar presentation focused on the role of the Film Director within the specific cultural and geographical landscape of Argentina Córdoba. As we delve into this topic, it is imperative to understand that cinema is not merely a global commercial product but a deeply localized art form. In Argentina Córdoba, one of the most populous provinces in Argentina and home to its second-largest city, film direction has evolved from niche academic exercises into a vibrant engine for cultural expression and economic development.</w:t>
      </w:r>
    </w:p>
    <w:p>
      <w:pPr>
        <w:pStyle w:val="BodyText"/>
      </w:pPr>
      <w:r>
        <w:t xml:space="preserve">The Film Director serves as the primary author of a cinematic work, responsible for translating script into visual storytelling. However, in Córdoba, this role is uniquely influenced by local history, architecture, and social dynamics. This presentation will explore how directors navigate these specific elements to create authentic narratives that resonate both locally and internationally.</w:t>
      </w:r>
    </w:p>
    <w:bookmarkEnd w:id="20"/>
    <w:bookmarkStart w:id="21" w:name="X9cf51236b60e2120eb284c364733da8ce808a38"/>
    <w:p>
      <w:pPr>
        <w:pStyle w:val="Heading2"/>
      </w:pPr>
      <w:r>
        <w:t xml:space="preserve">Slide 2: Historical Foundations of Argentine Cinema in Córdoba</w:t>
      </w:r>
    </w:p>
    <w:p>
      <w:pPr>
        <w:pStyle w:val="FirstParagraph"/>
      </w:pPr>
      <w:r>
        <w:t xml:space="preserve">To understand the modern Film Director, we must look at the historical roots. Argentina has a proud cinematic history, often referred to as the "Golden Age" of Argentine cinema. While much of this history is centered in Buenos Aires, Córdoba has always played a crucial supporting role due to its status as an educational hub and industrial center.</w:t>
      </w:r>
    </w:p>
    <w:p>
      <w:pPr>
        <w:pStyle w:val="BodyText"/>
      </w:pPr>
      <w:r>
        <w:t xml:space="preserve">In recent decades, particularly since the 1990s, there has been a decentralization of film production in Argentina. The establishment of local film schools and production companies in Argentina Córdoba allowed for a new generation of directors to emerge. These directors began to tell stories that were not just imitations of Buenos Aires-centric narratives but were deeply rooted in the interior provinces (el interior). This shift was pivotal, allowing the Film Director to become a voice for regional identity.</w:t>
      </w:r>
    </w:p>
    <w:bookmarkEnd w:id="21"/>
    <w:bookmarkStart w:id="22" w:name="X5329504d6e4826d4cce0babbabe87b472f82b8c"/>
    <w:p>
      <w:pPr>
        <w:pStyle w:val="Heading2"/>
      </w:pPr>
      <w:r>
        <w:t xml:space="preserve">Slide 3: The Educational Hub – UNC and Local Training</w:t>
      </w:r>
    </w:p>
    <w:p>
      <w:pPr>
        <w:pStyle w:val="FirstParagraph"/>
      </w:pPr>
      <w:r>
        <w:t xml:space="preserve">A critical aspect of the film ecosystem in Argentina Córdoba is the University of National Córdoba (Universidad Nacional de Córdoba, or UNC). The presence of cinema studies programs and practical workshops at this prestigious university has created a fertile ground for aspiring Film Directors. Students are not only taught technical skills but are also encouraged to engage with their immediate environment.</w:t>
      </w:r>
    </w:p>
    <w:p>
      <w:pPr>
        <w:pStyle w:val="BodyText"/>
      </w:pPr>
      <w:r>
        <w:t xml:space="preserve">This educational infrastructure ensures that every new generation of directors in Argentina Córdoba is equipped with the theoretical knowledge to analyze global cinema trends while possessing the practical tools to shoot in local landscapes. The synergy between academic rigor and creative freedom defines the training of many successful directors originating from this region.</w:t>
      </w:r>
    </w:p>
    <w:bookmarkEnd w:id="22"/>
    <w:bookmarkStart w:id="23" w:name="Xc2cc30287af5134a80ba3fe7210bca1d6f4df57"/>
    <w:p>
      <w:pPr>
        <w:pStyle w:val="Heading2"/>
      </w:pPr>
      <w:r>
        <w:t xml:space="preserve">Slide 4: Visual Storytelling Using Cordobean Landscapes</w:t>
      </w:r>
    </w:p>
    <w:p>
      <w:pPr>
        <w:pStyle w:val="FirstParagraph"/>
      </w:pPr>
      <w:r>
        <w:t xml:space="preserve">The role of the Film Director involves making critical decisions about mise-en-scène, lighting, and composition. In Argentina Córdoba, directors have a distinct advantage: the diverse geography. From the sierras that provide majestic backdrops to the urban decay and colonial architecture of downtown Córdoba city, these elements are not just backgrounds; they are characters in themselves.</w:t>
      </w:r>
    </w:p>
    <w:p>
      <w:pPr>
        <w:pStyle w:val="BodyText"/>
      </w:pPr>
      <w:r>
        <w:t xml:space="preserve">Distinguished directors from this region utilize these landscapes to reflect internal character states. For instance, the contrast between the dusty rural roads of the puna or sierras and the bustling modernity of Córdoba city allows for powerful visual metaphors. The Film Director must master how to integrate these natural and urban environments into the narrative structure, creating a unique aesthetic that is instantly recognizable as Cordobean.</w:t>
      </w:r>
    </w:p>
    <w:bookmarkEnd w:id="23"/>
    <w:bookmarkStart w:id="24" w:name="Xf8d9deda875686c3704f2b68c92a6783b5fe063"/>
    <w:p>
      <w:pPr>
        <w:pStyle w:val="Heading2"/>
      </w:pPr>
      <w:r>
        <w:t xml:space="preserve">Slide 5: Thematic Focus – Social Realism and Identity</w:t>
      </w:r>
    </w:p>
    <w:p>
      <w:pPr>
        <w:pStyle w:val="FirstParagraph"/>
      </w:pPr>
      <w:r>
        <w:t xml:space="preserve">Cinema in Argentina Córdoba often grapples with themes of social realism. The Film Director acts as a social observer, documenting the realities of life in a province undergoing economic fluctuations and cultural shifts. Themes such as migration, class disparity, and the preservation of local traditions are frequently explored.</w:t>
      </w:r>
    </w:p>
    <w:p>
      <w:pPr>
        <w:pStyle w:val="BodyText"/>
      </w:pPr>
      <w:r>
        <w:t xml:space="preserve">Unlike directors in more cosmopolitan centers who might focus on abstract concepts, many directors from Argentina Córdoba ground their films in tangible social issues. This approach resonates deeply with local audiences who see their struggles reflected on screen. The director’s ability to balance artistic integrity with social commentary is a hallmark of this regional cinematic style.</w:t>
      </w:r>
    </w:p>
    <w:bookmarkEnd w:id="24"/>
    <w:bookmarkStart w:id="25" w:name="Xb4ae8d6f10203ba7a2364efeb12f0bdfb868db5"/>
    <w:p>
      <w:pPr>
        <w:pStyle w:val="Heading2"/>
      </w:pPr>
      <w:r>
        <w:t xml:space="preserve">Slide 6: Institutional Support and Funding Mechanisms</w:t>
      </w:r>
    </w:p>
    <w:p>
      <w:pPr>
        <w:pStyle w:val="FirstParagraph"/>
      </w:pPr>
      <w:r>
        <w:t xml:space="preserve">The viability of film projects in Argentina Córdoba relies heavily on institutional support. Agencies such as the Instituto de Cine y Artes Audiovisuales (ICA) at the provincial level provide essential funding for productions led by local Film Directors. These grants are crucial for independent filmmakers who may not have access to major studio financing.</w:t>
      </w:r>
    </w:p>
    <w:p>
      <w:pPr>
        <w:pStyle w:val="BodyText"/>
      </w:pPr>
      <w:r>
        <w:t xml:space="preserve">Understanding these bureaucratic and financial landscapes is part of a director’s job description in this region. Successful directors in Argentina Córdoba are often adept at navigating the requirements of provincial subsidies, which aim to boost local tourism and cultural prestige. This strategic approach ensures that films made in Córdoba can reach festivals beyond the province.</w:t>
      </w:r>
    </w:p>
    <w:bookmarkEnd w:id="25"/>
    <w:bookmarkStart w:id="26" w:name="Xa4916e6a8aa525c3d5a93962d7dc97c14f897ed"/>
    <w:p>
      <w:pPr>
        <w:pStyle w:val="Heading2"/>
      </w:pPr>
      <w:r>
        <w:t xml:space="preserve">Slide 7: International Recognition and Festival Circuits</w:t>
      </w:r>
    </w:p>
    <w:p>
      <w:pPr>
        <w:pStyle w:val="FirstParagraph"/>
      </w:pPr>
      <w:r>
        <w:t xml:space="preserve">In the past decade, cinema from Argentina Córdoba has gained significant traction on international festival circuits. Films directed by Cordobean filmmakers have been showcased at major festivals such as Cannes, Berlinale, and San Sebastián. This global recognition is a testament to the quality of direction emerging from this region.</w:t>
      </w:r>
    </w:p>
    <w:p>
      <w:pPr>
        <w:pStyle w:val="BodyText"/>
      </w:pPr>
      <w:r>
        <w:t xml:space="preserve">The Film Director plays a vital role in packaging these local stories for international consumption without losing their authenticity. By leveraging universal themes through a distinctly Cordobean lens, these directors bridge the gap between local specificity and global appeal. This success has put Argentina Córdoba on the map as a emerging hub for high-quality cinematic production.</w:t>
      </w:r>
    </w:p>
    <w:bookmarkEnd w:id="26"/>
    <w:bookmarkStart w:id="27" w:name="Xc6f277d1ebe7489abd75c22f2f6489b651708de"/>
    <w:p>
      <w:pPr>
        <w:pStyle w:val="Heading2"/>
      </w:pPr>
      <w:r>
        <w:t xml:space="preserve">Slide 8: The Future of Direction in the Digital Age</w:t>
      </w:r>
    </w:p>
    <w:p>
      <w:pPr>
        <w:pStyle w:val="FirstParagraph"/>
      </w:pPr>
      <w:r>
        <w:t xml:space="preserve">As we look to the future, the role of the Film Director is evolving with technology. In Argentina Córdoba, there is a growing movement towards digital innovation. Young directors are experimenting with short-form content for social media, virtual reality experiences, and independent streaming platforms.</w:t>
      </w:r>
    </w:p>
    <w:p>
      <w:pPr>
        <w:pStyle w:val="BodyText"/>
      </w:pPr>
      <w:r>
        <w:t xml:space="preserve">This democratization of technology allows more voices to be heard within Argentina Córdoba. The barrier to entry for becoming a film director is lower than ever before. However, the core principles remain: vision, leadership, and storytelling. The seminar concludes that while tools change, the need for a strong directorial voice that captures the soul of Córdoba remains constant.</w:t>
      </w:r>
    </w:p>
    <w:bookmarkEnd w:id="27"/>
    <w:bookmarkStart w:id="28" w:name="Xcde4303f2d39f93a5dfdd4aa81567724c72af5c"/>
    <w:p>
      <w:pPr>
        <w:pStyle w:val="Heading2"/>
      </w:pPr>
      <w:r>
        <w:t xml:space="preserve">Slide 9: Conclusion – Cultivating Local Talent</w:t>
      </w:r>
    </w:p>
    <w:p>
      <w:pPr>
        <w:pStyle w:val="FirstParagraph"/>
      </w:pPr>
      <w:r>
        <w:t xml:space="preserve">In summary, the Film Director in Argentina Córdoba is a multifaceted role that combines artistic creativity with cultural stewardship. From the educational foundations at the UNC to the use of unique landscapes and engagement with social issues, directors are shaping a distinct cinematic identity for the region.</w:t>
      </w:r>
    </w:p>
    <w:p>
      <w:pPr>
        <w:pStyle w:val="BodyText"/>
      </w:pPr>
      <w:r>
        <w:t xml:space="preserve">It is essential for stakeholders—including educators, government bodies, and audiences—to continue supporting these filmmakers. By investing in local talent, Argentina Córdoba ensures that its stories are told accurately and compellingly. The future of cinema in this region depends on nurturing the next generation of directors who can carry the torch forward.</w:t>
      </w:r>
    </w:p>
    <w:bookmarkEnd w:id="28"/>
    <w:bookmarkStart w:id="29" w:name="slide-10-qa-and-discussion"/>
    <w:p>
      <w:pPr>
        <w:pStyle w:val="Heading2"/>
      </w:pPr>
      <w:r>
        <w:t xml:space="preserve">Slide 10: Q&amp;A and Discussion</w:t>
      </w:r>
    </w:p>
    <w:p>
      <w:pPr>
        <w:pStyle w:val="FirstParagraph"/>
      </w:pPr>
      <w:r>
        <w:t xml:space="preserve">We now open the floor for questions regarding the seminar presentation on Film Directors in Argentina Córdoba. We encourage participants to discuss how they see their own work intersecting with these themes or to ask about specific resources available for emerging directors in the province.</w:t>
      </w:r>
    </w:p>
    <w:p>
      <w:pPr>
        <w:pStyle w:val="BodyText"/>
      </w:pPr>
      <w:r>
        <w:rPr>
          <w:iCs/>
          <w:i/>
        </w:rPr>
        <w:t xml:space="preserve">Thank you for your attention and dedication to the art of cinema.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Film Director in Argentina Córdoba</dc:title>
  <dc:creator/>
  <dc:language>en</dc:language>
  <cp:keywords/>
  <dcterms:created xsi:type="dcterms:W3CDTF">2026-07-29T20:36:12Z</dcterms:created>
  <dcterms:modified xsi:type="dcterms:W3CDTF">2026-07-29T20:36:12Z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