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Chile</w:t>
      </w:r>
      <w:r>
        <w:t xml:space="preserve"> </w:t>
      </w:r>
      <w:r>
        <w:t xml:space="preserve">Santiago</w:t>
      </w:r>
    </w:p>
    <w:bookmarkStart w:id="20" w:name="Xe118bc35cbd6d01459890a7edd77acb22447bbb"/>
    <w:p>
      <w:pPr>
        <w:pStyle w:val="Heading1"/>
      </w:pPr>
      <w:r>
        <w:t xml:space="preserve">Seminar Presentation Slides:The Evolution and Impact of the Film Director in Chile Santiago</w:t>
      </w:r>
    </w:p>
    <w:bookmarkEnd w:id="20"/>
    <w:bookmarkStart w:id="22" w:name="slide-1"/>
    <w:bookmarkStart w:id="21" w:name="slide-1-title-and-introduction"/>
    <w:p>
      <w:pPr>
        <w:pStyle w:val="Heading2"/>
      </w:pPr>
      <w:r>
        <w:t xml:space="preserve">Slide 1: Title and Introduction</w:t>
      </w:r>
    </w:p>
    <w:p>
      <w:pPr>
        <w:pStyle w:val="FirstParagraph"/>
      </w:pPr>
      <w:r>
        <w:t xml:space="preserve">Welcome to this comprehensive Seminar Presentation Slides analysis focusing on the pivotal role of the Film Director within the vibrant cinematic landscape of Chile Santiago. As we gather in one of South America’s most culturally rich capitals, it is essential to understand how directors have shaped national identity through visual storytelling.</w:t>
      </w:r>
    </w:p>
    <w:p>
      <w:pPr>
        <w:pStyle w:val="BodyText"/>
      </w:pPr>
      <w:r>
        <w:t xml:space="preserve">In recent decades, Santiago has emerged not merely as a geographic location but as a creative hub where indigenous narratives merge with modern urban realities. This presentation will explore the historical trajectory of the Chilean Film Director, examining key figures who have challenged censorship, defined aesthetic styles, and projected Chilean culture onto the global stage.</w:t>
      </w:r>
    </w:p>
    <w:p>
      <w:pPr>
        <w:pStyle w:val="BodyText"/>
      </w:pPr>
      <w:r>
        <w:t xml:space="preserve">We will analyze how directors utilize specific cinematic languages to reflect social upheavals, political transitions, and cultural resilience. By focusing on Chile Santiago as our central case study area for production environments and thematic inspiration, we aim to provide a nuanced understanding of the director’s role beyond mere technical execution.</w:t>
      </w:r>
    </w:p>
    <w:bookmarkEnd w:id="21"/>
    <w:bookmarkEnd w:id="22"/>
    <w:bookmarkStart w:id="24" w:name="slide-2"/>
    <w:bookmarkStart w:id="23" w:name="X696c28fbd6dc2470172e24cd5d6655585a8453c"/>
    <w:p>
      <w:pPr>
        <w:pStyle w:val="Heading2"/>
      </w:pPr>
      <w:r>
        <w:t xml:space="preserve">Slide 2: Historical Context and Political Influence</w:t>
      </w:r>
    </w:p>
    <w:p>
      <w:pPr>
        <w:numPr>
          <w:ilvl w:val="0"/>
          <w:numId w:val="1001"/>
        </w:numPr>
        <w:pStyle w:val="Compact"/>
      </w:pPr>
      <w:r>
        <w:rPr>
          <w:bCs/>
          <w:b/>
        </w:rPr>
        <w:t xml:space="preserve">The New Chilean Cinema:</w:t>
      </w:r>
      <w:r>
        <w:t xml:space="preserve">In the mid-20th century, particularly during the 1960s and 70s, Film Directors in Chile began to adopt neorealist techniques influenced by Italian cinema. These directors used their craft to document poverty and social injustice.</w:t>
      </w:r>
    </w:p>
    <w:p>
      <w:pPr>
        <w:numPr>
          <w:ilvl w:val="0"/>
          <w:numId w:val="1001"/>
        </w:numPr>
        <w:pStyle w:val="Compact"/>
      </w:pPr>
      <w:r>
        <w:rPr>
          <w:bCs/>
          <w:b/>
        </w:rPr>
        <w:t xml:space="preserve">Censorship and Exile:</w:t>
      </w:r>
      <w:r>
        <w:t xml:space="preserve">The military coup of 1973 severely impacted the film industry. Many prominent Film Directors were forced into exile, leading to a "lost generation" of filmmaking knowledge. However, this period also forged directors who would later return with powerful messages about memory and truth.</w:t>
      </w:r>
    </w:p>
    <w:p>
      <w:pPr>
        <w:numPr>
          <w:ilvl w:val="0"/>
          <w:numId w:val="1001"/>
        </w:numPr>
        <w:pStyle w:val="Compact"/>
      </w:pPr>
      <w:r>
        <w:rPr>
          <w:bCs/>
          <w:b/>
        </w:rPr>
        <w:t xml:space="preserve">Post-Dictatorship Renaissance:</w:t>
      </w:r>
      <w:r>
        <w:t xml:space="preserve">After the return to democracy in 1990, Santiago became a fertile ground for new voices. Directors began to tackle themes of trauma, identity, and reconstruction. The Film Director evolved from an observer of social issues to an active participant in political discourse.</w:t>
      </w:r>
    </w:p>
    <w:p>
      <w:pPr>
        <w:pStyle w:val="FirstParagraph"/>
      </w:pPr>
      <w:r>
        <w:t xml:space="preserve">Understanding this history is crucial for contemporary Seminar Presentation Slides because it highlights the resilience required in the Chilean film industry. Directors like Patricio Guzmán have become synonymous with archival cinema, using footage to reconstruct historical narratives that official records tried to erase.</w:t>
      </w:r>
    </w:p>
    <w:bookmarkEnd w:id="23"/>
    <w:bookmarkEnd w:id="24"/>
    <w:bookmarkStart w:id="26" w:name="slide-3"/>
    <w:bookmarkStart w:id="25" w:name="Xba1b8c5e7ba92a6ae417c33388a19fa1ff9e0be"/>
    <w:p>
      <w:pPr>
        <w:pStyle w:val="Heading2"/>
      </w:pPr>
      <w:r>
        <w:t xml:space="preserve">Slide 3: Key Figures Shaping Santiago’s Narrative</w:t>
      </w:r>
    </w:p>
    <w:p>
      <w:pPr>
        <w:pStyle w:val="FirstParagraph"/>
      </w:pPr>
      <w:r>
        <w:t xml:space="preserve">To fully appreciate the role of the Film Director in Chile Santiago, we must highlight specific auteurs who have defined eras:</w:t>
      </w:r>
    </w:p>
    <w:p>
      <w:pPr>
        <w:numPr>
          <w:ilvl w:val="0"/>
          <w:numId w:val="1002"/>
        </w:numPr>
        <w:pStyle w:val="Compact"/>
      </w:pPr>
      <w:r>
        <w:rPr>
          <w:bCs/>
          <w:b/>
        </w:rPr>
        <w:t xml:space="preserve">Patricio Guzmán:</w:t>
      </w:r>
      <w:r>
        <w:t xml:space="preserve">A master of documentary filmmaking, Guzmán’s work "The Battle of Chile" and "Nostalgia for the Light" are seminal works. His style is meditative yet politically charged, often using the landscape of Santiago and the Atacama desert to explore memory.</w:t>
      </w:r>
    </w:p>
    <w:p>
      <w:pPr>
        <w:numPr>
          <w:ilvl w:val="0"/>
          <w:numId w:val="1002"/>
        </w:numPr>
        <w:pStyle w:val="Compact"/>
      </w:pPr>
      <w:r>
        <w:rPr>
          <w:bCs/>
          <w:b/>
        </w:rPr>
        <w:t xml:space="preserve">Sebastián Lelio:</w:t>
      </w:r>
      <w:r>
        <w:t xml:space="preserve">Representing a newer generation, Lelio has gained international acclaim with films like "Gloria" and "A Fantastic Woman." His approach focuses on intimate character studies, gender identity, and emotional realism. Working extensively out of Chile Santiago studios allows him to blend local authenticity with universal themes.</w:t>
      </w:r>
    </w:p>
    <w:p>
      <w:pPr>
        <w:numPr>
          <w:ilvl w:val="0"/>
          <w:numId w:val="1002"/>
        </w:numPr>
        <w:pStyle w:val="Compact"/>
      </w:pPr>
      <w:r>
        <w:rPr>
          <w:bCs/>
          <w:b/>
        </w:rPr>
        <w:t xml:space="preserve">Antonio Santibáñez:</w:t>
      </w:r>
      <w:r>
        <w:t xml:space="preserve">An earlier pioneer whose work in the 60s helped establish the institutional framework for film production in Chile. His contributions laid the groundwork for future directors to access resources and training.</w:t>
      </w:r>
    </w:p>
    <w:p>
      <w:pPr>
        <w:pStyle w:val="FirstParagraph"/>
      </w:pPr>
      <w:r>
        <w:t xml:space="preserve">These examples illustrate that a Film Director is not just a creative artist but also a cultural archivist and innovator. In Seminar Presentation Slides, we emphasize these figures to show the diversity of approaches available to filmmakers in Chile Santiago today.</w:t>
      </w:r>
    </w:p>
    <w:bookmarkEnd w:id="25"/>
    <w:bookmarkEnd w:id="26"/>
    <w:bookmarkStart w:id="28" w:name="slide-4"/>
    <w:bookmarkStart w:id="27" w:name="X62487ad95f8c867b2f8c35d1320136ab0dbd59a"/>
    <w:p>
      <w:pPr>
        <w:pStyle w:val="Heading2"/>
      </w:pPr>
      <w:r>
        <w:t xml:space="preserve">Slide 4: Aesthetic Trends and Visual Style</w:t>
      </w:r>
    </w:p>
    <w:p>
      <w:pPr>
        <w:pStyle w:val="FirstParagraph"/>
      </w:pPr>
      <w:r>
        <w:t xml:space="preserve">The visual language employed by Film Directors in Chile Santiago often reflects the unique geographical and social topology of the country. Several recurring aesthetic trends define this regional cinema:</w:t>
      </w:r>
    </w:p>
    <w:p>
      <w:pPr>
        <w:numPr>
          <w:ilvl w:val="0"/>
          <w:numId w:val="1003"/>
        </w:numPr>
        <w:pStyle w:val="Compact"/>
      </w:pPr>
      <w:r>
        <w:rPr>
          <w:bCs/>
          <w:b/>
        </w:rPr>
        <w:t xml:space="preserve">The Urban Landscape:</w:t>
      </w:r>
      <w:r>
        <w:t xml:space="preserve">Santiago’s dramatic geography, with mountains looming over a sprawling metropolis, provides a distinct backdrop. Directors frequently use wide shots to emphasize isolation or grandeur, contrasting human vulnerability against the imposing Andes.</w:t>
      </w:r>
    </w:p>
    <w:p>
      <w:pPr>
        <w:numPr>
          <w:ilvl w:val="0"/>
          <w:numId w:val="1003"/>
        </w:numPr>
        <w:pStyle w:val="Compact"/>
      </w:pPr>
      <w:r>
        <w:rPr>
          <w:bCs/>
          <w:b/>
        </w:rPr>
        <w:t xml:space="preserve">Natural Lighting and Texture:</w:t>
      </w:r>
      <w:r>
        <w:t xml:space="preserve">Influenced by Latin American literary realism, many directors prefer natural light and handheld cameras to create an immediacy that feels unpolished yet deeply authentic. This style is particularly effective in capturing the gritty reality of urban neighborhoods in Santiago.</w:t>
      </w:r>
    </w:p>
    <w:p>
      <w:pPr>
        <w:numPr>
          <w:ilvl w:val="0"/>
          <w:numId w:val="1003"/>
        </w:numPr>
        <w:pStyle w:val="Compact"/>
      </w:pPr>
      <w:r>
        <w:rPr>
          <w:bCs/>
          <w:b/>
        </w:rPr>
        <w:t xml:space="preserve">Symbolism of Water and Dust:</w:t>
      </w:r>
      <w:r>
        <w:t xml:space="preserve">Given Chile’s diverse climatic zones, directors often use water (rain, sea) and dust (arid north) as symbolic elements. These motifs help convey emotional states and thematic conflicts without heavy dialogue.</w:t>
      </w:r>
    </w:p>
    <w:p>
      <w:pPr>
        <w:pStyle w:val="FirstParagraph"/>
      </w:pPr>
      <w:r>
        <w:t xml:space="preserve">For students analyzing these Seminar Presentation Slides notes, it is vital to recognize that style in this context is never arbitrary. It serves a narrative purpose rooted in the specific environmental conditions of Chile Santiago.</w:t>
      </w:r>
    </w:p>
    <w:bookmarkEnd w:id="27"/>
    <w:bookmarkEnd w:id="28"/>
    <w:bookmarkStart w:id="30" w:name="slide-5"/>
    <w:bookmarkStart w:id="29" w:name="X250543e24b2bc0f96ed928389f3c5a154fac727"/>
    <w:p>
      <w:pPr>
        <w:pStyle w:val="Heading2"/>
      </w:pPr>
      <w:r>
        <w:t xml:space="preserve">Slide 5: The Role of the Director as Producer</w:t>
      </w:r>
    </w:p>
    <w:p>
      <w:pPr>
        <w:pStyle w:val="FirstParagraph"/>
      </w:pPr>
      <w:r>
        <w:t xml:space="preserve">In the contemporary film industry, particularly within emerging markets like Chile, the traditional distinction between producer and Film Director has blurred. Due to limited funding from major studios, directors in Chile Santiago often take on multiple roles.</w:t>
      </w:r>
    </w:p>
    <w:p>
      <w:pPr>
        <w:numPr>
          <w:ilvl w:val="0"/>
          <w:numId w:val="1004"/>
        </w:numPr>
        <w:pStyle w:val="Compact"/>
      </w:pPr>
      <w:r>
        <w:rPr>
          <w:bCs/>
          <w:b/>
        </w:rPr>
        <w:t xml:space="preserve">Entrepreneurship:</w:t>
      </w:r>
      <w:r>
        <w:t xml:space="preserve">Directors must secure financing through international grants, co-productions with European or Latin American partners, and local government subsidies. This requires strong negotiation skills and a deep understanding of market trends.</w:t>
      </w:r>
    </w:p>
    <w:p>
      <w:pPr>
        <w:numPr>
          <w:ilvl w:val="0"/>
          <w:numId w:val="1004"/>
        </w:numPr>
        <w:pStyle w:val="Compact"/>
      </w:pPr>
      <w:r>
        <w:rPr>
          <w:bCs/>
          <w:b/>
        </w:rPr>
        <w:t xml:space="preserve">Creative Control vs. Commercial Viability:</w:t>
      </w:r>
      <w:r>
        <w:t xml:space="preserve">A major challenge for the Film Director is balancing artistic integrity with commercial appeal. While some directors focus on festival circuit films that prioritize artistic expression, others aim for mainstream success in Chilean theaters.</w:t>
      </w:r>
    </w:p>
    <w:p>
      <w:pPr>
        <w:numPr>
          <w:ilvl w:val="0"/>
          <w:numId w:val="1004"/>
        </w:numPr>
        <w:pStyle w:val="Compact"/>
      </w:pPr>
      <w:r>
        <w:rPr>
          <w:bCs/>
          <w:b/>
        </w:rPr>
        <w:t xml:space="preserve">Collaboration Networks:</w:t>
      </w:r>
      <w:r>
        <w:t xml:space="preserve">The small size of the film community in Santiago fosters tight-knit collaborations. Directors often work with the same cinematographers, editors, and actors repeatedly, creating a cohesive "house style" across multiple projects.</w:t>
      </w:r>
    </w:p>
    <w:p>
      <w:pPr>
        <w:pStyle w:val="FirstParagraph"/>
      </w:pPr>
      <w:r>
        <w:t xml:space="preserve">This entrepreneurial aspect is crucial for anyone studying Film Director roles in developing industries. It demonstrates that directing is as much about management and strategy as it is about creative vision.</w:t>
      </w:r>
    </w:p>
    <w:bookmarkEnd w:id="29"/>
    <w:bookmarkEnd w:id="30"/>
    <w:bookmarkStart w:id="32" w:name="slide-6"/>
    <w:bookmarkStart w:id="31" w:name="X560c8781dbd9a6ffb03a30f4cc4e2e11dcabdc9"/>
    <w:p>
      <w:pPr>
        <w:pStyle w:val="Heading2"/>
      </w:pPr>
      <w:r>
        <w:t xml:space="preserve">Slide 6: Global Recognition and Local Identity</w:t>
      </w:r>
    </w:p>
    <w:p>
      <w:pPr>
        <w:pStyle w:val="FirstParagraph"/>
      </w:pPr>
      <w:r>
        <w:t xml:space="preserve">One of the most significant achievements of Chilean cinema is its ability to resonate globally while maintaining a strong local identity. Film Directors in Chile Santiago have mastered this duality.</w:t>
      </w:r>
    </w:p>
    <w:p>
      <w:pPr>
        <w:numPr>
          <w:ilvl w:val="0"/>
          <w:numId w:val="1005"/>
        </w:numPr>
        <w:pStyle w:val="Compact"/>
      </w:pPr>
      <w:r>
        <w:rPr>
          <w:bCs/>
          <w:b/>
        </w:rPr>
        <w:t xml:space="preserve">Festival Circuit Success:</w:t>
      </w:r>
      <w:r>
        <w:t xml:space="preserve">Films directed by Chilean auteurs regularly screen at Cannes, Venice, and Berlin. This international visibility boosts the profile of the entire industry and attracts foreign investment to productions based in Santiago.</w:t>
      </w:r>
    </w:p>
    <w:p>
      <w:pPr>
        <w:numPr>
          <w:ilvl w:val="0"/>
          <w:numId w:val="1005"/>
        </w:numPr>
        <w:pStyle w:val="Compact"/>
      </w:pPr>
      <w:r>
        <w:rPr>
          <w:bCs/>
          <w:b/>
        </w:rPr>
        <w:t xml:space="preserve">Cultural Export:</w:t>
      </w:r>
      <w:r>
        <w:t xml:space="preserve">The stories told by these directors often explore universal themes such as love, loss, justice, and family. However, they are grounded in specific Chilean contexts—whether it’s the mining towns of the north or the urban centers of Santiago. This specificity makes them unique and attractive to global audiences.</w:t>
      </w:r>
    </w:p>
    <w:p>
      <w:pPr>
        <w:numPr>
          <w:ilvl w:val="0"/>
          <w:numId w:val="1005"/>
        </w:numPr>
        <w:pStyle w:val="Compact"/>
      </w:pPr>
      <w:r>
        <w:rPr>
          <w:bCs/>
          <w:b/>
        </w:rPr>
        <w:t xml:space="preserve">Soft Power:</w:t>
      </w:r>
      <w:r>
        <w:t xml:space="preserve">The success of these directors contributes to Chile’s soft power, enhancing its cultural reputation abroad. They serve as cultural ambassadors, challenging stereotypes and presenting a multifaceted view of Chilean society.</w:t>
      </w:r>
    </w:p>
    <w:p>
      <w:pPr>
        <w:pStyle w:val="FirstParagraph"/>
      </w:pPr>
      <w:r>
        <w:t xml:space="preserve">In our Seminar Presentation Slides, we conclude this section by noting that global recognition does not dilute local identity; rather, it amplifies it. The Film Director acts as the bridge between the local experience of Chile Santiago and the global audience.</w:t>
      </w:r>
    </w:p>
    <w:bookmarkEnd w:id="31"/>
    <w:bookmarkEnd w:id="32"/>
    <w:bookmarkStart w:id="34" w:name="slide-7"/>
    <w:bookmarkStart w:id="33" w:name="slide-7-challenges-and-future-directions"/>
    <w:p>
      <w:pPr>
        <w:pStyle w:val="Heading2"/>
      </w:pPr>
      <w:r>
        <w:t xml:space="preserve">Slide 7: Challenges and Future Directions</w:t>
      </w:r>
    </w:p>
    <w:p>
      <w:pPr>
        <w:pStyle w:val="FirstParagraph"/>
      </w:pPr>
      <w:r>
        <w:t xml:space="preserve">Despite its successes, the industry faces ongoing challenges that shape the work of contemporary Film Directors:</w:t>
      </w:r>
    </w:p>
    <w:p>
      <w:pPr>
        <w:numPr>
          <w:ilvl w:val="0"/>
          <w:numId w:val="1006"/>
        </w:numPr>
        <w:pStyle w:val="Compact"/>
      </w:pPr>
      <w:r>
        <w:rPr>
          <w:bCs/>
          <w:b/>
        </w:rPr>
        <w:t xml:space="preserve">Digital Disruption:</w:t>
      </w:r>
      <w:r>
        <w:t xml:space="preserve">The rise of streaming platforms has changed how audiences consume content. Directors must adapt to new formats (series vs. films) and distribution models.</w:t>
      </w:r>
    </w:p>
    <w:p>
      <w:pPr>
        <w:numPr>
          <w:ilvl w:val="0"/>
          <w:numId w:val="1006"/>
        </w:numPr>
        <w:pStyle w:val="Compact"/>
      </w:pPr>
      <w:r>
        <w:rPr>
          <w:bCs/>
          <w:b/>
        </w:rPr>
        <w:t xml:space="preserve">Diversity and Representation:</w:t>
      </w:r>
      <w:r>
        <w:t xml:space="preserve">There is a growing demand for more diverse voices, including indigenous filmmakers, LGBTQ+ directors, and women in leadership roles. The Film Director landscape is slowly becoming more inclusive.</w:t>
      </w:r>
    </w:p>
    <w:p>
      <w:pPr>
        <w:numPr>
          <w:ilvl w:val="0"/>
          <w:numId w:val="1006"/>
        </w:numPr>
        <w:pStyle w:val="Compact"/>
      </w:pPr>
      <w:r>
        <w:rPr>
          <w:bCs/>
          <w:b/>
        </w:rPr>
        <w:t xml:space="preserve">Funding Instability:</w:t>
      </w:r>
      <w:r>
        <w:t xml:space="preserve">Persistent reliance on state funding makes the industry vulnerable to political changes. Directors must be agile in securing alternative revenue streams.</w:t>
      </w:r>
    </w:p>
    <w:p>
      <w:pPr>
        <w:pStyle w:val="FirstParagraph"/>
      </w:pPr>
      <w:r>
        <w:t xml:space="preserve">Looking ahead, the role of the Film Director in Chile Santiago will likely become even more complex. Technological advancements like VR and AR may offer new narrative tools, requiring directors to expand their technical skill sets.</w:t>
      </w:r>
    </w:p>
    <w:bookmarkEnd w:id="33"/>
    <w:bookmarkEnd w:id="34"/>
    <w:bookmarkStart w:id="36" w:name="slide-8"/>
    <w:bookmarkStart w:id="35" w:name="slide-8-conclusion"/>
    <w:p>
      <w:pPr>
        <w:pStyle w:val="Heading2"/>
      </w:pPr>
      <w:r>
        <w:t xml:space="preserve">Slide 8: Conclusion</w:t>
      </w:r>
    </w:p>
    <w:p>
      <w:pPr>
        <w:pStyle w:val="FirstParagraph"/>
      </w:pPr>
      <w:r>
        <w:t xml:space="preserve">In conclusion, the Film Director in Chile Santiago is a multifaceted figure who embodies resilience, creativity, and political awareness. From the historical struggles of censorship to the current era of global acclaim, directors have played a crucial role in shaping national discourse.</w:t>
      </w:r>
    </w:p>
    <w:p>
      <w:pPr>
        <w:numPr>
          <w:ilvl w:val="0"/>
          <w:numId w:val="1007"/>
        </w:numPr>
        <w:pStyle w:val="Compact"/>
      </w:pPr>
      <w:r>
        <w:t xml:space="preserve">They are storytellers who preserve memory.</w:t>
      </w:r>
    </w:p>
    <w:p>
      <w:pPr>
        <w:numPr>
          <w:ilvl w:val="0"/>
          <w:numId w:val="1007"/>
        </w:numPr>
        <w:pStyle w:val="Compact"/>
      </w:pPr>
      <w:r>
        <w:t xml:space="preserve">They are artists who define aesthetic trends.</w:t>
      </w:r>
    </w:p>
    <w:p>
      <w:pPr>
        <w:numPr>
          <w:ilvl w:val="0"/>
          <w:numId w:val="1007"/>
        </w:numPr>
        <w:pStyle w:val="Compact"/>
      </w:pPr>
      <w:r>
        <w:t xml:space="preserve">They are entrepreneurs navigating complex funding landscapes.</w:t>
      </w:r>
    </w:p>
    <w:p>
      <w:pPr>
        <w:pStyle w:val="FirstParagraph"/>
      </w:pPr>
      <w:r>
        <w:t xml:space="preserve">This Seminar Presentation Slides document has outlined the key aspects of this dynamic profession. As we look to the future, it is clear that the influence of Chilean directors will continue to grow, both locally and internationally. Their work not only entertains but also educates and inspires, ensuring that the unique voice of Chile Santiago remains heard on the world stage.</w:t>
      </w:r>
    </w:p>
    <w:p>
      <w:pPr>
        <w:pStyle w:val="BodyText"/>
      </w:pPr>
      <w:r>
        <w:t xml:space="preserve">Thank you for your attention. We invite questions regarding specific directorial styles, production techniques in Santiago, or the historical context presented here.</w:t>
      </w:r>
    </w:p>
    <w:bookmarkEnd w:id="35"/>
    <w:bookmarkEnd w:id="36"/>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Film Director in Chile Santiago</dc:title>
  <dc:creator/>
  <dc:language>en</dc:language>
  <cp:keywords/>
  <dcterms:created xsi:type="dcterms:W3CDTF">2026-07-29T21:11:06Z</dcterms:created>
  <dcterms:modified xsi:type="dcterms:W3CDTF">2026-07-29T21:11:06Z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