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Netherlands</w:t>
      </w:r>
      <w:r>
        <w:t xml:space="preserve"> </w:t>
      </w:r>
      <w:r>
        <w:t xml:space="preserve">Amsterdam</w:t>
      </w:r>
    </w:p>
    <w:bookmarkStart w:id="21" w:name="Xbc492ea74bf3096170396480bb276ac2f15361d"/>
    <w:p>
      <w:pPr>
        <w:pStyle w:val="Heading1"/>
      </w:pPr>
      <w:r>
        <w:t xml:space="preserve">Seminar Presentation Slides: The Role and Evolution of the Film Director</w:t>
      </w:r>
    </w:p>
    <w:p>
      <w:pPr>
        <w:pStyle w:val="FirstParagraph"/>
      </w:pPr>
      <w:r>
        <w:rPr>
          <w:bCs/>
          <w:b/>
        </w:rPr>
        <w:t xml:space="preserve">Audience:</w:t>
      </w:r>
      <w:r>
        <w:t xml:space="preserve"> </w:t>
      </w:r>
      <w:r>
        <w:rPr>
          <w:bCs/>
          <w:b/>
        </w:rPr>
        <w:t xml:space="preserve">Venue:</w:t>
      </w:r>
      <w:r>
        <w:t xml:space="preserve"> </w:t>
      </w:r>
      <w:r>
        <w:rPr>
          <w:bCs/>
          <w:b/>
        </w:rPr>
        <w:t xml:space="preserve">Date:</w:t>
      </w:r>
    </w:p>
    <w:bookmarkStart w:id="20"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Today, we embark on a journey through the cinematic landscape of Netherlands Amsterdam. We will explore the pivotal role of the Film Director within this specific cultural and geographic context. This presentation is designed to provide a deep dive into how directors in Amsterdam navigate global trends while maintaining local authenticity.</w:t>
      </w:r>
    </w:p>
    <w:bookmarkEnd w:id="20"/>
    <w:bookmarkEnd w:id="21"/>
    <w:bookmarkStart w:id="22" w:name="X6093854e6e6d4a18c4c142760a13019afd16cd1"/>
    <w:p>
      <w:pPr>
        <w:pStyle w:val="Heading2"/>
      </w:pPr>
      <w:r>
        <w:t xml:space="preserve">Slide 2: The Unique Cinematic Landscape of Netherlands Amsterdam</w:t>
      </w:r>
    </w:p>
    <w:p>
      <w:pPr>
        <w:pStyle w:val="FirstParagraph"/>
      </w:pPr>
      <w:r>
        <w:t xml:space="preserve">To understand the Film Director, one must first understand the environment in which they operate. Netherlands Amsterdam is not merely a backdrop; it is an active participant in storytelling. Known for its progressive social policies, rich history, and vibrant arts scene, Amsterdam provides a unique canvas for filmmakers.</w:t>
      </w:r>
    </w:p>
    <w:p>
      <w:pPr>
        <w:numPr>
          <w:ilvl w:val="0"/>
          <w:numId w:val="1001"/>
        </w:numPr>
        <w:pStyle w:val="Compact"/>
      </w:pPr>
      <w:r>
        <w:rPr>
          <w:bCs/>
          <w:b/>
        </w:rPr>
        <w:t xml:space="preserve">Cultural Diversity:</w:t>
      </w:r>
    </w:p>
    <w:p>
      <w:pPr>
        <w:numPr>
          <w:ilvl w:val="0"/>
          <w:numId w:val="1001"/>
        </w:numPr>
        <w:pStyle w:val="Compact"/>
      </w:pPr>
      <w:r>
        <w:rPr>
          <w:bCs/>
          <w:b/>
        </w:rPr>
        <w:t xml:space="preserve">Historical Depth:</w:t>
      </w:r>
    </w:p>
    <w:p>
      <w:pPr>
        <w:numPr>
          <w:ilvl w:val="0"/>
          <w:numId w:val="1001"/>
        </w:numPr>
        <w:pStyle w:val="Compact"/>
      </w:pPr>
      <w:r>
        <w:rPr>
          <w:bCs/>
          <w:b/>
        </w:rPr>
        <w:t xml:space="preserve">International Hub:</w:t>
      </w:r>
    </w:p>
    <w:bookmarkEnd w:id="22"/>
    <w:bookmarkStart w:id="23" w:name="slide-3-what-defines-a-film-director"/>
    <w:p>
      <w:pPr>
        <w:pStyle w:val="Heading2"/>
      </w:pPr>
      <w:r>
        <w:t xml:space="preserve">Slide 3: What Defines a Film Director?</w:t>
      </w:r>
    </w:p>
    <w:p>
      <w:pPr>
        <w:pStyle w:val="FirstParagraph"/>
      </w:pPr>
      <w:r>
        <w:t xml:space="preserve">In our Seminar Presentation Slides, we define the Film Director not just as a manager of actors, but as the primary visionary. The director translates a script into visual language. In Netherlands Amsterdam, this role requires an additional layer of sensitivity to cultural nuance.</w:t>
      </w:r>
    </w:p>
    <w:p>
      <w:pPr>
        <w:pStyle w:val="BodyText"/>
      </w:pPr>
      <w:r>
        <w:t xml:space="preserve">The director is responsible for:</w:t>
      </w:r>
    </w:p>
    <w:p>
      <w:pPr>
        <w:numPr>
          <w:ilvl w:val="0"/>
          <w:numId w:val="1002"/>
        </w:numPr>
        <w:pStyle w:val="Compact"/>
      </w:pPr>
      <w:r>
        <w:rPr>
          <w:bCs/>
          <w:b/>
        </w:rPr>
        <w:t xml:space="preserve">Narrative Structure:</w:t>
      </w:r>
    </w:p>
    <w:p>
      <w:pPr>
        <w:numPr>
          <w:ilvl w:val="0"/>
          <w:numId w:val="1002"/>
        </w:numPr>
        <w:pStyle w:val="Compact"/>
      </w:pPr>
      <w:r>
        <w:rPr>
          <w:bCs/>
          <w:b/>
        </w:rPr>
        <w:t xml:space="preserve">Cinematography Collaboration:</w:t>
      </w:r>
    </w:p>
    <w:p>
      <w:pPr>
        <w:numPr>
          <w:ilvl w:val="0"/>
          <w:numId w:val="1002"/>
        </w:numPr>
        <w:pStyle w:val="Compact"/>
      </w:pPr>
      <w:r>
        <w:rPr>
          <w:bCs/>
          <w:b/>
        </w:rPr>
        <w:t xml:space="preserve">Actor Direction:</w:t>
      </w:r>
    </w:p>
    <w:bookmarkEnd w:id="23"/>
    <w:bookmarkStart w:id="24" w:name="X4308b11d42d02dd710015e10a59d5372699de28"/>
    <w:p>
      <w:pPr>
        <w:pStyle w:val="Heading2"/>
      </w:pPr>
      <w:r>
        <w:t xml:space="preserve">Slide 4: Historical Context of Dutch Cinema</w:t>
      </w:r>
    </w:p>
    <w:p>
      <w:pPr>
        <w:pStyle w:val="FirstParagraph"/>
      </w:pPr>
      <w:r>
        <w:t xml:space="preserve">The evolution of the Film Director in the Netherlands has been marked by a shift from nationalistic storytelling to global integration. Historically, directors focused on preserving Dutch identity through film. However, as Netherlands Amsterdam became a focal point for international tourism and business, directors began to adopt more cosmopolitan styles.</w:t>
      </w:r>
    </w:p>
    <w:p>
      <w:pPr>
        <w:pStyle w:val="BodyText"/>
      </w:pPr>
      <w:r>
        <w:t xml:space="preserve">Key movements include:</w:t>
      </w:r>
    </w:p>
    <w:p>
      <w:pPr>
        <w:numPr>
          <w:ilvl w:val="0"/>
          <w:numId w:val="1003"/>
        </w:numPr>
        <w:pStyle w:val="Compact"/>
      </w:pPr>
      <w:r>
        <w:rPr>
          <w:bCs/>
          <w:b/>
        </w:rPr>
        <w:t xml:space="preserve">The Golden Age of Dutch Cinema (1900s-1930s):</w:t>
      </w:r>
    </w:p>
    <w:p>
      <w:pPr>
        <w:numPr>
          <w:ilvl w:val="0"/>
          <w:numId w:val="1003"/>
        </w:numPr>
        <w:pStyle w:val="Compact"/>
      </w:pPr>
      <w:r>
        <w:rPr>
          <w:bCs/>
          <w:b/>
        </w:rPr>
        <w:t xml:space="preserve">The New Wave (1960s-70s):</w:t>
      </w:r>
    </w:p>
    <w:p>
      <w:pPr>
        <w:numPr>
          <w:ilvl w:val="0"/>
          <w:numId w:val="1003"/>
        </w:numPr>
        <w:pStyle w:val="Compact"/>
      </w:pPr>
      <w:r>
        <w:rPr>
          <w:bCs/>
          <w:b/>
        </w:rPr>
        <w:t xml:space="preserve">Modern Era:</w:t>
      </w:r>
    </w:p>
    <w:bookmarkEnd w:id="24"/>
    <w:bookmarkStart w:id="25" w:name="X92a90db22f03fbf52b076f893c0c1d9ae5de0b4"/>
    <w:p>
      <w:pPr>
        <w:pStyle w:val="Heading2"/>
      </w:pPr>
      <w:r>
        <w:t xml:space="preserve">Slide 5: Directing Across Cultures in Netherlands Amsterdam</w:t>
      </w:r>
    </w:p>
    <w:p>
      <w:pPr>
        <w:pStyle w:val="FirstParagraph"/>
      </w:pPr>
      <w:r>
        <w:t xml:space="preserve">In the context of this Seminar Presentation Slides, we emphasize the director’s role as a cultural mediator. Netherlands Amsterdam is home to expatriates and locals alike. A successful Film Director must navigate these dynamics.</w:t>
      </w:r>
    </w:p>
    <w:p>
      <w:pPr>
        <w:pStyle w:val="BodyText"/>
      </w:pPr>
      <w:r>
        <w:rPr>
          <w:bCs/>
          <w:b/>
        </w:rPr>
        <w:t xml:space="preserve">Language and Nuance:</w:t>
      </w:r>
    </w:p>
    <w:p>
      <w:pPr>
        <w:pStyle w:val="BodyText"/>
      </w:pPr>
      <w:r>
        <w:rPr>
          <w:bCs/>
          <w:b/>
        </w:rPr>
        <w:t xml:space="preserve">Social Sensitivity:</w:t>
      </w:r>
    </w:p>
    <w:bookmarkEnd w:id="25"/>
    <w:bookmarkStart w:id="26" w:name="X2d44acbd1038d6ce2b279fbf043529cb032e706"/>
    <w:p>
      <w:pPr>
        <w:pStyle w:val="Heading2"/>
      </w:pPr>
      <w:r>
        <w:t xml:space="preserve">Slide 6: Technical and Logistical Challenges for the Film Director</w:t>
      </w:r>
    </w:p>
    <w:p>
      <w:pPr>
        <w:pStyle w:val="FirstParagraph"/>
      </w:pPr>
      <w:r>
        <w:t xml:space="preserve">The unique geography of Netherlands Amsterdam presents specific challenges for the Film Director. The city’s narrow streets, historic architecture, and waterways require innovative shooting techniques.</w:t>
      </w:r>
    </w:p>
    <w:p>
      <w:pPr>
        <w:numPr>
          <w:ilvl w:val="0"/>
          <w:numId w:val="1004"/>
        </w:numPr>
        <w:pStyle w:val="Compact"/>
      </w:pPr>
      <w:r>
        <w:rPr>
          <w:bCs/>
          <w:b/>
        </w:rPr>
        <w:t xml:space="preserve">Limited Space:</w:t>
      </w:r>
    </w:p>
    <w:p>
      <w:pPr>
        <w:numPr>
          <w:ilvl w:val="0"/>
          <w:numId w:val="1004"/>
        </w:numPr>
        <w:pStyle w:val="Compact"/>
      </w:pPr>
      <w:r>
        <w:rPr>
          <w:bCs/>
          <w:b/>
        </w:rPr>
        <w:t xml:space="preserve">Licensing and Permissions:</w:t>
      </w:r>
    </w:p>
    <w:p>
      <w:pPr>
        <w:numPr>
          <w:ilvl w:val="0"/>
          <w:numId w:val="1004"/>
        </w:numPr>
        <w:pStyle w:val="Compact"/>
      </w:pPr>
      <w:r>
        <w:rPr>
          <w:bCs/>
          <w:b/>
        </w:rPr>
        <w:t xml:space="preserve">Weather Dependency:</w:t>
      </w:r>
    </w:p>
    <w:bookmarkEnd w:id="26"/>
    <w:bookmarkStart w:id="27" w:name="Xe14718182cd1cbe671974d0bfc98a6375b7e14c"/>
    <w:p>
      <w:pPr>
        <w:pStyle w:val="Heading2"/>
      </w:pPr>
      <w:r>
        <w:t xml:space="preserve">Slide 7: Case Studies in Netherlands Amsterdam Cinema</w:t>
      </w:r>
    </w:p>
    <w:p>
      <w:pPr>
        <w:pStyle w:val="FirstParagraph"/>
      </w:pPr>
      <w:r>
        <w:t xml:space="preserve">To illustrate our points, this Seminar Presentation Slides section reviews notable examples of Film Director work in the region.</w:t>
      </w:r>
    </w:p>
    <w:p>
      <w:pPr>
        <w:pStyle w:val="BodyText"/>
      </w:pPr>
      <w:r>
        <w:rPr>
          <w:bCs/>
          <w:b/>
        </w:rPr>
        <w:t xml:space="preserve">Case Study A:</w:t>
      </w:r>
    </w:p>
    <w:p>
      <w:pPr>
        <w:pStyle w:val="BodyText"/>
      </w:pPr>
      <w:r>
        <w:rPr>
          <w:bCs/>
          <w:b/>
        </w:rPr>
        <w:t xml:space="preserve">Case Study B:</w:t>
      </w:r>
    </w:p>
    <w:bookmarkEnd w:id="27"/>
    <w:bookmarkStart w:id="28" w:name="slide-8-the-future-of-the-film-director"/>
    <w:p>
      <w:pPr>
        <w:pStyle w:val="Heading2"/>
      </w:pPr>
      <w:r>
        <w:t xml:space="preserve">Slide 8: The Future of the Film Director</w:t>
      </w:r>
    </w:p>
    <w:p>
      <w:pPr>
        <w:pStyle w:val="FirstParagraph"/>
      </w:pPr>
      <w:r>
        <w:t xml:space="preserve">Looking ahead, the role of the Film Director in Netherlands Amsterdam is evolving with technology. Virtual production, AI-assisted editing, and streaming platforms are changing how stories are told.</w:t>
      </w:r>
    </w:p>
    <w:p>
      <w:pPr>
        <w:numPr>
          <w:ilvl w:val="0"/>
          <w:numId w:val="1005"/>
        </w:numPr>
        <w:pStyle w:val="Compact"/>
      </w:pPr>
      <w:r>
        <w:rPr>
          <w:bCs/>
          <w:b/>
        </w:rPr>
        <w:t xml:space="preserve">Digital Innovation:</w:t>
      </w:r>
    </w:p>
    <w:p>
      <w:pPr>
        <w:numPr>
          <w:ilvl w:val="0"/>
          <w:numId w:val="1005"/>
        </w:numPr>
        <w:pStyle w:val="Compact"/>
      </w:pPr>
      <w:r>
        <w:rPr>
          <w:bCs/>
          <w:b/>
        </w:rPr>
        <w:t xml:space="preserve">Sustainability:</w:t>
      </w:r>
    </w:p>
    <w:p>
      <w:pPr>
        <w:numPr>
          <w:ilvl w:val="0"/>
          <w:numId w:val="1005"/>
        </w:numPr>
        <w:pStyle w:val="Compact"/>
      </w:pPr>
      <w:r>
        <w:t xml:space="preserve">Digital Storytelling:The rise of interactive media means directors may soon need to craft narratives for non-linear experiences, requiring a new set of skills beyond traditional framing and acting direction.</w:t>
      </w:r>
    </w:p>
    <w:bookmarkEnd w:id="28"/>
    <w:bookmarkStart w:id="29" w:name="slide-9-conclusion-and-key-takeaways"/>
    <w:p>
      <w:pPr>
        <w:pStyle w:val="Heading2"/>
      </w:pPr>
      <w:r>
        <w:t xml:space="preserve">Slide 9: Conclusion and Key Takeaways</w:t>
      </w:r>
    </w:p>
    <w:p>
      <w:pPr>
        <w:pStyle w:val="FirstParagraph"/>
      </w:pPr>
      <w:r>
        <w:t xml:space="preserve">In conclusion, this Seminar Presentation Slides document has explored the multifaceted role of the Film Director within the vibrant context of Netherlands Amsterdam. We have seen that directing is not just about creative vision but also about logistical mastery, cultural sensitivity, and technological adaptability.</w:t>
      </w:r>
    </w:p>
    <w:p>
      <w:pPr>
        <w:pStyle w:val="BodyText"/>
      </w:pPr>
      <w:r>
        <w:rPr>
          <w:bCs/>
          <w:b/>
        </w:rPr>
        <w:t xml:space="preserve">Key Takeaways:</w:t>
      </w:r>
    </w:p>
    <w:p>
      <w:pPr>
        <w:numPr>
          <w:ilvl w:val="0"/>
          <w:numId w:val="1006"/>
        </w:numPr>
        <w:pStyle w:val="Compact"/>
      </w:pPr>
      <w:r>
        <w:t xml:space="preserve">The director is the central visionary who shapes the narrative identity of a film.</w:t>
      </w:r>
    </w:p>
    <w:p>
      <w:pPr>
        <w:numPr>
          <w:ilvl w:val="0"/>
          <w:numId w:val="1006"/>
        </w:numPr>
        <w:pStyle w:val="Compact"/>
      </w:pPr>
      <w:r>
        <w:t xml:space="preserve">Netherlands Amsterdam provides a unique setting that influences thematic and technical choices.</w:t>
      </w:r>
    </w:p>
    <w:p>
      <w:pPr>
        <w:numPr>
          <w:ilvl w:val="0"/>
          <w:numId w:val="1006"/>
        </w:numPr>
        <w:pStyle w:val="Compact"/>
      </w:pPr>
      <w:r>
        <w:t xml:space="preserve">Cultural mediation is crucial in a diverse, international city like Amsterdam.</w:t>
      </w:r>
    </w:p>
    <w:p>
      <w:pPr>
        <w:numPr>
          <w:ilvl w:val="0"/>
          <w:numId w:val="1006"/>
        </w:numPr>
        <w:pStyle w:val="Compact"/>
      </w:pPr>
      <w:r>
        <w:t xml:space="preserve">The future of directing involves embracing technology and sustainability.</w:t>
      </w:r>
    </w:p>
    <w:bookmarkEnd w:id="29"/>
    <w:bookmarkStart w:id="30" w:name="slide-10-questions-and-discussion"/>
    <w:p>
      <w:pPr>
        <w:pStyle w:val="Heading2"/>
      </w:pPr>
      <w:r>
        <w:t xml:space="preserve">Slide 10: Questions and Discussion</w:t>
      </w:r>
    </w:p>
    <w:p>
      <w:pPr>
        <w:pStyle w:val="FirstParagraph"/>
      </w:pPr>
      <w:r>
        <w:t xml:space="preserve">We now open the floor for questions regarding the role of the Film Director, specifically in relation to Netherlands Amsterdam. How do you think local regulations impact creative freedom? What opportunities do you see for emerging directors in this region?</w:t>
      </w:r>
    </w:p>
    <w:p>
      <w:pPr>
        <w:pStyle w:val="BodyText"/>
      </w:pPr>
      <w:r>
        <w:rPr>
          <w:iCs/>
          <w:i/>
        </w:rPr>
        <w:t xml:space="preserve">Thank you for attending this Seminar Presentation Slides session.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the Film Director in Netherlands Amsterdam</dc:title>
  <dc:creator/>
  <dc:language>en</dc:language>
  <cp:keywords/>
  <dcterms:created xsi:type="dcterms:W3CDTF">2026-07-29T16:21:53Z</dcterms:created>
  <dcterms:modified xsi:type="dcterms:W3CDTF">2026-07-29T16:21:53Z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