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Visionary Lens: The Role and Evolution of the Film Director in Russia Saint Petersburg</w:t>
      </w:r>
    </w:p>
    <w:p>
      <w:pPr>
        <w:pStyle w:val="BodyText"/>
      </w:pPr>
      <w:r>
        <w:rPr>
          <w:bCs/>
          <w:b/>
        </w:rPr>
        <w:t xml:space="preserve">Audience:</w:t>
      </w:r>
      <w:r>
        <w:t xml:space="preserve"> </w:t>
      </w:r>
      <w:r>
        <w:t xml:space="preserve">Cinema Students, Industry Professionals, and Cultural Enthusiasts in Russia Saint Petersburg</w:t>
      </w:r>
    </w:p>
    <w:p>
      <w:r>
        <w:pict>
          <v:rect style="width:0;height:1.5pt" o:hralign="center" o:hrstd="t" o:hr="t"/>
        </w:pict>
      </w:r>
    </w:p>
    <w:p>
      <w:pPr>
        <w:pStyle w:val="FirstParagraph"/>
      </w:pPr>
      <w:r>
        <w:t xml:space="preserve">Slide 1: Introduction – The City of White Nights and Shadows</w:t>
      </w:r>
    </w:p>
    <w:p>
      <w:pPr>
        <w:pStyle w:val="BodyText"/>
      </w:pPr>
      <w:r>
        <w:t xml:space="preserve">Welcome to this comprehensive seminar dedicated to exploring the multifaceted role of the Film Director. Today, we are not merely discussing a technical job title; we are examining the artistic soul behind the camera. Our focus is situated specifically within</w:t>
      </w:r>
      <w:r>
        <w:t xml:space="preserve"> </w:t>
      </w:r>
      <w:r>
        <w:rPr>
          <w:bCs/>
          <w:b/>
        </w:rPr>
        <w:t xml:space="preserve">Russia Saint Petersburg</w:t>
      </w:r>
      <w:r>
        <w:t xml:space="preserve">, a city that has historically served as both a crucible for revolutionary artistic movements and a sanctuary for aesthetic experimentation.</w:t>
      </w:r>
    </w:p>
    <w:p>
      <w:pPr>
        <w:pStyle w:val="BodyText"/>
      </w:pPr>
      <w:r>
        <w:rPr>
          <w:bCs/>
          <w:b/>
        </w:rPr>
        <w:t xml:space="preserve">Russia Saint Petersburg</w:t>
      </w:r>
      <w:r>
        <w:t xml:space="preserve"> </w:t>
      </w:r>
      <w:r>
        <w:t xml:space="preserve">is more than just a geographical location; it is an active participant in the cinematic narrative. The city’s architecture, its complex history, and its unique atmospheric lighting provide an unparalleled canvas for directors to explore themes of isolation, grandeur, melancholy, and resilience. In this presentation, we will analyze how the</w:t>
      </w:r>
      <w:r>
        <w:t xml:space="preserve"> </w:t>
      </w:r>
      <w:r>
        <w:rPr>
          <w:bCs/>
          <w:b/>
        </w:rPr>
        <w:t xml:space="preserve">Film Director</w:t>
      </w:r>
      <w:r>
        <w:t xml:space="preserve"> </w:t>
      </w:r>
      <w:r>
        <w:t xml:space="preserve">interacts with this specific environment to create world-renowned cinema.</w:t>
      </w:r>
    </w:p>
    <w:p>
      <w:pPr>
        <w:pStyle w:val="BodyText"/>
      </w:pPr>
      <w:r>
        <w:t xml:space="preserve">Slide 2: Defining the Film Director in a Russian Context</w:t>
      </w:r>
    </w:p>
    <w:p>
      <w:pPr>
        <w:pStyle w:val="BodyText"/>
      </w:pPr>
      <w:r>
        <w:t xml:space="preserve">In Western film theory, the director is often viewed as the primary author (auteur) of a film. However, in the context of Russian and Soviet cinema history, the role has evolved through distinct phases. Historically, during the era of state-funded studios such as Lenfilm in</w:t>
      </w:r>
      <w:r>
        <w:t xml:space="preserve"> </w:t>
      </w:r>
      <w:r>
        <w:rPr>
          <w:bCs/>
          <w:b/>
        </w:rPr>
        <w:t xml:space="preserve">Russia Saint Petersburg</w:t>
      </w:r>
      <w:r>
        <w:t xml:space="preserve">, the</w:t>
      </w:r>
      <w:r>
        <w:t xml:space="preserve"> </w:t>
      </w:r>
      <w:r>
        <w:rPr>
          <w:bCs/>
          <w:b/>
        </w:rPr>
        <w:t xml:space="preserve">Film Director</w:t>
      </w:r>
      <w:r>
        <w:t xml:space="preserve"> </w:t>
      </w:r>
      <w:r>
        <w:t xml:space="preserve">had to navigate strict ideological constraints imposed by socialist realism. This required a subtle mastery of subtext, where visual metaphors carried political weight that dialogue could not.</w:t>
      </w:r>
    </w:p>
    <w:p>
      <w:pPr>
        <w:pStyle w:val="BodyText"/>
      </w:pPr>
      <w:r>
        <w:t xml:space="preserve">The modern Russian director inherits this legacy of depth and symbolism. To be a successful</w:t>
      </w:r>
      <w:r>
        <w:t xml:space="preserve"> </w:t>
      </w:r>
      <w:r>
        <w:rPr>
          <w:bCs/>
          <w:b/>
        </w:rPr>
        <w:t xml:space="preserve">Film Director</w:t>
      </w:r>
      <w:r>
        <w:t xml:space="preserve"> </w:t>
      </w:r>
      <w:r>
        <w:t xml:space="preserve">in</w:t>
      </w:r>
      <w:r>
        <w:t xml:space="preserve"> </w:t>
      </w:r>
      <w:r>
        <w:rPr>
          <w:bCs/>
          <w:b/>
        </w:rPr>
        <w:t xml:space="preserve">Russia Saint Petersburg</w:t>
      </w:r>
      <w:r>
        <w:t xml:space="preserve"> </w:t>
      </w:r>
      <w:r>
        <w:t xml:space="preserve">today is to engage in a dialogue with the past. The director must balance contemporary storytelling techniques with the heavy historical baggage that the city embodies. This creates a unique cinematic language—one that is often poetic, visually dense, and emotionally resonant.</w:t>
      </w:r>
    </w:p>
    <w:p>
      <w:pPr>
        <w:pStyle w:val="BodyText"/>
      </w:pPr>
      <w:r>
        <w:t xml:space="preserve">Slide 3: Historical Foundations – The Golden Age of Lenfilm</w:t>
      </w:r>
    </w:p>
    <w:p>
      <w:pPr>
        <w:pStyle w:val="BodyText"/>
      </w:pPr>
      <w:r>
        <w:t xml:space="preserve">The history of cinema in this region cannot be discussed without mentioning the legendary studios based in the capital. The emergence of directors like Sergei Eisenstein, Andrei Tarkovsky (who studied and began his career within this sphere), and Kira Muratova fundamentally changed global cinema. These early pioneers established a tradition where the</w:t>
      </w:r>
      <w:r>
        <w:t xml:space="preserve"> </w:t>
      </w:r>
      <w:r>
        <w:rPr>
          <w:bCs/>
          <w:b/>
        </w:rPr>
        <w:t xml:space="preserve">Film Director</w:t>
      </w:r>
      <w:r>
        <w:t xml:space="preserve"> </w:t>
      </w:r>
      <w:r>
        <w:t xml:space="preserve">was expected to be a philosopher as much as a technician.</w:t>
      </w:r>
    </w:p>
    <w:p>
      <w:pPr>
        <w:pStyle w:val="BodyText"/>
      </w:pPr>
      <w:r>
        <w:t xml:space="preserve">In</w:t>
      </w:r>
      <w:r>
        <w:t xml:space="preserve"> </w:t>
      </w:r>
      <w:r>
        <w:rPr>
          <w:bCs/>
          <w:b/>
        </w:rPr>
        <w:t xml:space="preserve">Russia Saint Petersburg</w:t>
      </w:r>
      <w:r>
        <w:t xml:space="preserve">, the "Saint Petersburg School" of cinema emerged, characterized by its focus on urban alienation and bureaucratic absurdity. Directors from this era utilized the city’s narrow canals and vast palaces to create visual contrasts that reflected internal psychological states. Understanding this lineage is crucial for contemporary filmmakers in</w:t>
      </w:r>
      <w:r>
        <w:t xml:space="preserve"> </w:t>
      </w:r>
      <w:r>
        <w:rPr>
          <w:bCs/>
          <w:b/>
        </w:rPr>
        <w:t xml:space="preserve">Russia Saint Petersburg</w:t>
      </w:r>
      <w:r>
        <w:t xml:space="preserve">, as they continue to build upon these foundational aesthetic principles.</w:t>
      </w:r>
    </w:p>
    <w:p>
      <w:pPr>
        <w:pStyle w:val="BodyText"/>
      </w:pPr>
      <w:r>
        <w:t xml:space="preserve">Slide 4: Visual Storytelling – The Architecture of Emotion</w:t>
      </w:r>
    </w:p>
    <w:p>
      <w:pPr>
        <w:pStyle w:val="BodyText"/>
      </w:pPr>
      <w:r>
        <w:t xml:space="preserve">A primary responsibility of any</w:t>
      </w:r>
      <w:r>
        <w:t xml:space="preserve"> </w:t>
      </w:r>
      <w:r>
        <w:rPr>
          <w:bCs/>
          <w:b/>
        </w:rPr>
        <w:t xml:space="preserve">Film Director</w:t>
      </w:r>
      <w:r>
        <w:t xml:space="preserve"> </w:t>
      </w:r>
      <w:r>
        <w:t xml:space="preserve">is visual composition. In the specific context of our seminar location, the architecture acts as a character. The stark neoclassical buildings, the rainy courtyards, and the dimly lit interiors provide a natural set design that requires minimal modification yet offers immense atmospheric potential.</w:t>
      </w:r>
    </w:p>
    <w:p>
      <w:pPr>
        <w:pStyle w:val="BodyText"/>
      </w:pPr>
      <w:r>
        <w:t xml:space="preserve">Diretors in</w:t>
      </w:r>
      <w:r>
        <w:t xml:space="preserve"> </w:t>
      </w:r>
      <w:r>
        <w:rPr>
          <w:bCs/>
          <w:b/>
        </w:rPr>
        <w:t xml:space="preserve">Russia Saint Petersburg</w:t>
      </w:r>
      <w:r>
        <w:t xml:space="preserve"> </w:t>
      </w:r>
      <w:r>
        <w:t xml:space="preserve">often employ long takes and slow pans to allow the audience to absorb the scale of their surroundings. This technique creates a sense of awe but also insignificance, mirroring the human condition within a vast, indifferent universe. The interplay between natural light—particularly during the famous "White Nights" in summer—and artificial urban lighting is a tool unique to this region’s</w:t>
      </w:r>
      <w:r>
        <w:t xml:space="preserve"> </w:t>
      </w:r>
      <w:r>
        <w:rPr>
          <w:bCs/>
          <w:b/>
        </w:rPr>
        <w:t xml:space="preserve">Film Director</w:t>
      </w:r>
      <w:r>
        <w:t xml:space="preserve">s, allowing for surreal and dreamlike visual narratives that are difficult to replicate elsewhere.</w:t>
      </w:r>
    </w:p>
    <w:p>
      <w:pPr>
        <w:pStyle w:val="BodyText"/>
      </w:pPr>
      <w:r>
        <w:t xml:space="preserve">Slide 5: Narrative Themes – Melancholy and Identity</w:t>
      </w:r>
    </w:p>
    <w:p>
      <w:pPr>
        <w:pStyle w:val="BodyText"/>
      </w:pPr>
      <w:r>
        <w:t xml:space="preserve">The thematic repertoire of the Russian film director is distinct. While Hollywood often focuses on individual triumph, the cinema of</w:t>
      </w:r>
      <w:r>
        <w:t xml:space="preserve"> </w:t>
      </w:r>
      <w:r>
        <w:rPr>
          <w:bCs/>
          <w:b/>
        </w:rPr>
        <w:t xml:space="preserve">Russia Saint Petersburg</w:t>
      </w:r>
      <w:r>
        <w:t xml:space="preserve"> </w:t>
      </w:r>
      <w:r>
        <w:t xml:space="preserve">frequently explores collective memory, historical trauma, and existential questioning. The modern</w:t>
      </w:r>
      <w:r>
        <w:t xml:space="preserve"> </w:t>
      </w:r>
      <w:r>
        <w:rPr>
          <w:bCs/>
          <w:b/>
        </w:rPr>
        <w:t xml:space="preserve">Film Director</w:t>
      </w:r>
      <w:r>
        <w:t xml:space="preserve"> </w:t>
      </w:r>
      <w:r>
        <w:t xml:space="preserve">in this city often grapples with questions of identity: What does it mean to be Russian? What does it mean to live in a city that has changed so drastically since the fall of the USSR?</w:t>
      </w:r>
    </w:p>
    <w:p>
      <w:pPr>
        <w:pStyle w:val="BodyText"/>
      </w:pPr>
      <w:r>
        <w:t xml:space="preserve">Narratives are rarely linear. Instead, they may branch out into memory, dream sequences, or fragmented timelines. This non-linear approach reflects the complex layering of history in</w:t>
      </w:r>
      <w:r>
        <w:t xml:space="preserve"> </w:t>
      </w:r>
      <w:r>
        <w:rPr>
          <w:bCs/>
          <w:b/>
        </w:rPr>
        <w:t xml:space="preserve">Russia Saint Petersburg</w:t>
      </w:r>
      <w:r>
        <w:t xml:space="preserve">, where imperial pasts collide with post-Soviet realities. The director’s job is to weave these threads together without losing the emotional core of the story.</w:t>
      </w:r>
    </w:p>
    <w:p>
      <w:pPr>
        <w:pStyle w:val="BodyText"/>
      </w:pPr>
      <w:r>
        <w:t xml:space="preserve">Slide 6: Contemporary Challenges for the Modern Film Director</w:t>
      </w:r>
    </w:p>
    <w:p>
      <w:pPr>
        <w:pStyle w:val="BodyText"/>
      </w:pPr>
      <w:r>
        <w:t xml:space="preserve">The landscape for a contemporary</w:t>
      </w:r>
      <w:r>
        <w:t xml:space="preserve"> </w:t>
      </w:r>
      <w:r>
        <w:rPr>
          <w:bCs/>
          <w:b/>
        </w:rPr>
        <w:t xml:space="preserve">Film Director</w:t>
      </w:r>
      <w:r>
        <w:t xml:space="preserve"> </w:t>
      </w:r>
      <w:r>
        <w:t xml:space="preserve">in Russia is shifting. With the rise of independent production companies and digital streaming platforms, directors are gaining more autonomy than ever before. However, this freedom comes with new challenges. The economic pressures of producing high-quality films in a competitive global market require the modern</w:t>
      </w:r>
      <w:r>
        <w:t xml:space="preserve"> </w:t>
      </w:r>
      <w:r>
        <w:rPr>
          <w:bCs/>
          <w:b/>
        </w:rPr>
        <w:t xml:space="preserve">Film Director</w:t>
      </w:r>
      <w:r>
        <w:t xml:space="preserve"> </w:t>
      </w:r>
      <w:r>
        <w:t xml:space="preserve">to also be a producer and a marketer.</w:t>
      </w:r>
    </w:p>
    <w:p>
      <w:pPr>
        <w:pStyle w:val="BodyText"/>
      </w:pPr>
      <w:r>
        <w:t xml:space="preserve">Institutions in</w:t>
      </w:r>
      <w:r>
        <w:t xml:space="preserve"> </w:t>
      </w:r>
      <w:r>
        <w:rPr>
          <w:bCs/>
          <w:b/>
        </w:rPr>
        <w:t xml:space="preserve">Russia Saint Petersburg</w:t>
      </w:r>
      <w:r>
        <w:t xml:space="preserve">, such as the Higher School of Cinema and Television at SPbGUP, are adapting their curricula to teach these hybrid skills. The seminar aims to highlight how directors must now balance artistic integrity with commercial viability. Furthermore, international co-productions have become a vital avenue for Russian filmmakers, requiring cultural sensitivity and adaptability on the part of the director.</w:t>
      </w:r>
    </w:p>
    <w:p>
      <w:pPr>
        <w:pStyle w:val="BodyText"/>
      </w:pPr>
      <w:r>
        <w:t xml:space="preserve">Slide 7: Case Studies – Directors Shaping the Current Landscape</w:t>
      </w:r>
    </w:p>
    <w:p>
      <w:pPr>
        <w:pStyle w:val="BodyText"/>
      </w:pPr>
      <w:r>
        <w:t xml:space="preserve">To illustrate these points, we will examine case studies of influential contemporary directors working out of or inspired by</w:t>
      </w:r>
      <w:r>
        <w:t xml:space="preserve"> </w:t>
      </w:r>
      <w:r>
        <w:rPr>
          <w:bCs/>
          <w:b/>
        </w:rPr>
        <w:t xml:space="preserve">Russia Saint Petersburg</w:t>
      </w:r>
      <w:r>
        <w:t xml:space="preserve">. Figures such as Kira Muratova (though earlier in career), and newer voices like Kantemir Balagov (who has roots in the broader Russian film school) demonstrate the evolution of style.</w:t>
      </w:r>
    </w:p>
    <w:p>
      <w:pPr>
        <w:pStyle w:val="BodyText"/>
      </w:pPr>
      <w:r>
        <w:t xml:space="preserve">These case studies will analyze specific scenes where the director’s choice of location, lighting, and actor direction converges to create powerful social commentary. By studying these works, students can understand how a</w:t>
      </w:r>
      <w:r>
        <w:t xml:space="preserve"> </w:t>
      </w:r>
      <w:r>
        <w:rPr>
          <w:bCs/>
          <w:b/>
        </w:rPr>
        <w:t xml:space="preserve">Film Director</w:t>
      </w:r>
      <w:r>
        <w:t xml:space="preserve"> </w:t>
      </w:r>
      <w:r>
        <w:t xml:space="preserve">uses the specific cultural code of</w:t>
      </w:r>
      <w:r>
        <w:t xml:space="preserve"> </w:t>
      </w:r>
      <w:r>
        <w:rPr>
          <w:bCs/>
          <w:b/>
        </w:rPr>
        <w:t xml:space="preserve">Russia Saint Petersburg</w:t>
      </w:r>
      <w:r>
        <w:t xml:space="preserve"> </w:t>
      </w:r>
      <w:r>
        <w:t xml:space="preserve">to speak universal truths.</w:t>
      </w:r>
    </w:p>
    <w:p>
      <w:pPr>
        <w:pStyle w:val="BodyText"/>
      </w:pPr>
      <w:r>
        <w:t xml:space="preserve">Slide 8: The Future of Cinema in Russia Saint Petersburg</w:t>
      </w:r>
    </w:p>
    <w:p>
      <w:pPr>
        <w:pStyle w:val="BodyText"/>
      </w:pPr>
      <w:r>
        <w:t xml:space="preserve">The future holds exciting possibilities for the art form. As technology advances, with virtual production and advanced CGI becoming more accessible, the role of the director will continue to expand. However, the core mission remains unchanged: to tell human stories.</w:t>
      </w:r>
    </w:p>
    <w:p>
      <w:pPr>
        <w:pStyle w:val="BodyText"/>
      </w:pPr>
      <w:r>
        <w:rPr>
          <w:bCs/>
          <w:b/>
        </w:rPr>
        <w:t xml:space="preserve">Russia Saint Petersburg</w:t>
      </w:r>
      <w:r>
        <w:t xml:space="preserve"> </w:t>
      </w:r>
      <w:r>
        <w:t xml:space="preserve">stands ready as a hub for this innovation. Its rich cultural heritage provides endless inspiration for new generations of directors who wish to push boundaries while honoring tradition. The seminar concludes by asserting that the</w:t>
      </w:r>
      <w:r>
        <w:t xml:space="preserve"> </w:t>
      </w:r>
      <w:r>
        <w:rPr>
          <w:bCs/>
          <w:b/>
        </w:rPr>
        <w:t xml:space="preserve">Film Director</w:t>
      </w:r>
      <w:r>
        <w:t xml:space="preserve"> </w:t>
      </w:r>
      <w:r>
        <w:t xml:space="preserve">is not just a storyteller, but a custodian of culture, responsible for preserving and evolving the visual language of this remarkable city.</w:t>
      </w:r>
    </w:p>
    <w:p>
      <w:pPr>
        <w:pStyle w:val="BodyText"/>
      </w:pPr>
      <w:r>
        <w:t xml:space="preserve">Slide 9: Q&amp;A and Discussion</w:t>
      </w:r>
    </w:p>
    <w:p>
      <w:pPr>
        <w:pStyle w:val="BodyText"/>
      </w:pPr>
      <w:r>
        <w:t xml:space="preserve">We now open the floor for questions. How do you think the specific atmosphere of</w:t>
      </w:r>
      <w:r>
        <w:t xml:space="preserve"> </w:t>
      </w:r>
      <w:r>
        <w:rPr>
          <w:bCs/>
          <w:b/>
        </w:rPr>
        <w:t xml:space="preserve">Russia Saint Petersburg</w:t>
      </w:r>
      <w:r>
        <w:t xml:space="preserve"> </w:t>
      </w:r>
      <w:r>
        <w:t xml:space="preserve">influences your own creative process? What challenges do you foresee for emerging directors in this region?</w:t>
      </w:r>
    </w:p>
    <w:p>
      <w:pPr>
        <w:pStyle w:val="BodyText"/>
      </w:pPr>
      <w:r>
        <w:t xml:space="preserve">Slide 10: Conclusion</w:t>
      </w:r>
    </w:p>
    <w:p>
      <w:pPr>
        <w:pStyle w:val="BodyText"/>
      </w:pPr>
      <w:r>
        <w:t xml:space="preserve">In conclusion, the role of the</w:t>
      </w:r>
      <w:r>
        <w:t xml:space="preserve"> </w:t>
      </w:r>
      <w:r>
        <w:rPr>
          <w:bCs/>
          <w:b/>
        </w:rPr>
        <w:t xml:space="preserve">Film Director</w:t>
      </w:r>
      <w:r>
        <w:t xml:space="preserve"> </w:t>
      </w:r>
      <w:r>
        <w:t xml:space="preserve">in</w:t>
      </w:r>
      <w:r>
        <w:t xml:space="preserve"> </w:t>
      </w:r>
      <w:r>
        <w:rPr>
          <w:bCs/>
          <w:b/>
        </w:rPr>
        <w:t xml:space="preserve">Russia Saint Petersburg</w:t>
      </w:r>
      <w:r>
        <w:t xml:space="preserve"> </w:t>
      </w:r>
      <w:r>
        <w:t xml:space="preserve">is one of profound artistic responsibility and creative opportunity. From the historic studios of Lenfilm to modern digital workshops, this city remains a beacon for cinematic excellence. We encourage all participants in this seminar to engage deeply with their environment, drawing inspiration from the unique blend of history, architecture, and human spirit that defines</w:t>
      </w:r>
      <w:r>
        <w:t xml:space="preserve"> </w:t>
      </w:r>
      <w:r>
        <w:rPr>
          <w:bCs/>
          <w:b/>
        </w:rPr>
        <w:t xml:space="preserve">Russia Saint Petersburg</w:t>
      </w:r>
      <w:r>
        <w:t xml:space="preserve">. Thank you.</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Evolution and Impact of the Film Director in Russia Saint Petersburg</dc:title>
  <dc:creator/>
  <dc:language>en</dc:language>
  <cp:keywords/>
  <dcterms:created xsi:type="dcterms:W3CDTF">2026-07-30T11:52:10Z</dcterms:created>
  <dcterms:modified xsi:type="dcterms:W3CDTF">2026-07-30T11:52:10Z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