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Singapore</w:t>
      </w:r>
    </w:p>
    <w:bookmarkStart w:id="43" w:name="X4712a00ed84919461ed0e7a46afaabf429bea35"/>
    <w:p>
      <w:pPr>
        <w:pStyle w:val="Heading1"/>
      </w:pPr>
      <w:r>
        <w:t xml:space="preserve">Seminar Presentation Slides: The Art, Craft, and Commercial Reality of the Film Director in Singapore Singapore</w:t>
      </w:r>
    </w:p>
    <w:bookmarkStart w:id="20" w:name="seminar-introduction-defining-the-scope"/>
    <w:p>
      <w:pPr>
        <w:pStyle w:val="Heading3"/>
      </w:pPr>
      <w:r>
        <w:rPr>
          <w:bCs/>
          <w:b/>
        </w:rPr>
        <w:t xml:space="preserve">Seminar Introduction: Defining the Scope</w:t>
      </w:r>
    </w:p>
    <w:p>
      <w:pPr>
        <w:pStyle w:val="FirstParagraph"/>
      </w:pPr>
      <w:r>
        <w:t xml:space="preserve">Welcome to this specialized Seminar Presentation Slides module focused on the cinematic landscape of a highly unique market. We are examining the specific role, challenges, and triumphs of a Film Director operating within Singapore Singapore. This is not merely a discussion on general directing techniques; it is an analysis of how creative vision intersects with strict cultural nuances, regulatory frameworks, and economic realities in one of Asia's most densely populated city-states.</w:t>
      </w:r>
    </w:p>
    <w:p>
      <w:pPr>
        <w:pStyle w:val="BodyText"/>
      </w:pPr>
      <w:r>
        <w:t xml:space="preserve">In this session, we will explore why the identity of a Film Director has evolved significantly over the last two decades. Historically viewed as purely technical overseers, directors in Singapore Singapore are now expected to be cultural ambassadors, compliance experts, and visionary storytellers simultaneously. Understanding this duality is crucial for anyone aspiring to break into or succeed within this competitive industry.</w:t>
      </w:r>
    </w:p>
    <w:bookmarkEnd w:id="20"/>
    <w:bookmarkStart w:id="21" w:name="X0f67837e05ad05e4248d8d65f44cb7c623044dc"/>
    <w:p>
      <w:pPr>
        <w:pStyle w:val="Heading3"/>
      </w:pPr>
      <w:r>
        <w:rPr>
          <w:bCs/>
          <w:b/>
        </w:rPr>
        <w:t xml:space="preserve">The Unique Position of a Film Director in Singapore Singapore</w:t>
      </w:r>
    </w:p>
    <w:p>
      <w:pPr>
        <w:pStyle w:val="FirstParagraph"/>
      </w:pPr>
      <w:r>
        <w:t xml:space="preserve">Singapore Singapore presents a paradox for the creative artist. On one hand, it boasts state-of-the-art infrastructure, robust funding mechanisms through the Media Development Authority (MDA) and later the Infocomm Media Development Authority (IMDA), and a safe, stable environment for production. On the other hand, it is governed by strict laws regarding content censorship and social harmony.</w:t>
      </w:r>
    </w:p>
    <w:p>
      <w:pPr>
        <w:pStyle w:val="BodyText"/>
      </w:pPr>
      <w:r>
        <w:t xml:space="preserve">A Film Director here must navigate these boundaries with finesse. The director is not just responsible for artistic expression but also for ensuring that the narrative aligns with national sensitivities while maintaining global appeal. This requires a director to possess exceptional diplomatic skills alongside their artistic prowess. They must advocate for creative integrity while respecting the societal fabric of Singapore Singapore, making them effective mediators between international audiences and local values.</w:t>
      </w:r>
    </w:p>
    <w:bookmarkEnd w:id="21"/>
    <w:bookmarkStart w:id="22" w:name="X9cb6360a2024783a1cb896c1edea7b69e3e051e"/>
    <w:p>
      <w:pPr>
        <w:pStyle w:val="Heading3"/>
      </w:pPr>
      <w:r>
        <w:rPr>
          <w:bCs/>
          <w:b/>
        </w:rPr>
        <w:t xml:space="preserve">Creative Vision vs. Regulatory Compliance</w:t>
      </w:r>
    </w:p>
    <w:p>
      <w:pPr>
        <w:pStyle w:val="FirstParagraph"/>
      </w:pPr>
      <w:r>
        <w:t xml:space="preserve">A primary challenge addressed in these Seminar Presentation Slides is the balancing act required by every Film Director working under the rating guidelines of Singapore Singapore. Unlike Hollywood or European counterparts who may operate with fewer restrictions, a director here must pre-emptively consider how scenes involving politics, race, religion, and sexuality will be perceived.</w:t>
      </w:r>
    </w:p>
    <w:p>
      <w:pPr>
        <w:pStyle w:val="BodyText"/>
      </w:pPr>
      <w:r>
        <w:t xml:space="preserve">This does not mean self-censorship is purely limiting; rather, it forces a higher level of creative problem-solving. Many acclaimed directors in Singapore Singapore have turned these constraints into artistic strengths. By focusing on universal human emotions rather than explicit shocks, they create more subtle and impactful narratives. The role of the Film Director thus expands to include strategic storytelling—planning shots and dialogue that convey deeper meanings without triggering regulatory flags, ensuring the film can be screened widely both locally in Singapore Singapore and internationally.</w:t>
      </w:r>
    </w:p>
    <w:bookmarkEnd w:id="22"/>
    <w:bookmarkStart w:id="23" w:name="navigating-multicultural-narratives"/>
    <w:p>
      <w:pPr>
        <w:pStyle w:val="Heading3"/>
      </w:pPr>
      <w:r>
        <w:rPr>
          <w:bCs/>
          <w:b/>
        </w:rPr>
        <w:t xml:space="preserve">Navigating Multicultural Narratives</w:t>
      </w:r>
    </w:p>
    <w:p>
      <w:pPr>
        <w:pStyle w:val="FirstParagraph"/>
      </w:pPr>
      <w:r>
        <w:t xml:space="preserve">Singapore Singapore is a melting pot of Chinese, Malay, Indian, and Eurasian cultures. For a Film Director, this diversity is both a rich resource and a complex responsibility. A director must avoid stereotypes and ensure authentic representation across all communities.</w:t>
      </w:r>
    </w:p>
    <w:p>
      <w:pPr>
        <w:pStyle w:val="BodyText"/>
      </w:pPr>
      <w:r>
        <w:t xml:space="preserve">In our Seminar Presentation Slides analysis of successful case studies—from the works of Royston Tan to Kelvin Tong—we see that effective Film Directors invest heavily in cultural consultation. They understand that what resonates in one neighborhood may offend another. Therefore, a director's pre-production phase involves extensive research into local dialects, customs, and social dynamics. The goal is to produce films that reflect the true mosaic of Singapore Singapore, fostering national identity while remaining accessible to global audiences.</w:t>
      </w:r>
    </w:p>
    <w:bookmarkEnd w:id="23"/>
    <w:bookmarkStart w:id="24" w:name="Xca405c6f08b474cb2c6bb6bcc8bf14e66aae0d0"/>
    <w:p>
      <w:pPr>
        <w:pStyle w:val="Heading3"/>
      </w:pPr>
      <w:r>
        <w:rPr>
          <w:bCs/>
          <w:b/>
        </w:rPr>
        <w:t xml:space="preserve">The Business Acumen of the Modern Film Director</w:t>
      </w:r>
    </w:p>
    <w:p>
      <w:pPr>
        <w:pStyle w:val="FirstParagraph"/>
      </w:pPr>
      <w:r>
        <w:t xml:space="preserve">Gone are the days when a director could ignore budgetary concerns. In the context of Singapore Singapore, where production costs for crew and equipment can be high relative to local box office returns, financial literacy is paramount. A Film Director must collaborate closely with producers to maximize screen value.</w:t>
      </w:r>
    </w:p>
    <w:p>
      <w:pPr>
        <w:pStyle w:val="BodyText"/>
      </w:pPr>
      <w:r>
        <w:t xml:space="preserve">This Seminar Presentation Slides section highlights that modern directors often wear multiple hats during pre-production. They assist in grant applications, pitch decks, and marketing strategies. Because the market size of Singapore Singapore is limited locally, a director’s vision is inherently global from day one. They must craft stories that have cross-cultural appeal to justify investments from international co-producers looking to utilize the region as a base for filming.</w:t>
      </w:r>
    </w:p>
    <w:bookmarkEnd w:id="24"/>
    <w:bookmarkStart w:id="25" w:name="Xb3511f10d82577ab763963c3cacb296b245502d"/>
    <w:p>
      <w:pPr>
        <w:pStyle w:val="Heading3"/>
      </w:pPr>
      <w:r>
        <w:rPr>
          <w:bCs/>
          <w:b/>
        </w:rPr>
        <w:t xml:space="preserve">Collaboration with Technology and New Media</w:t>
      </w:r>
    </w:p>
    <w:p>
      <w:pPr>
        <w:pStyle w:val="FirstParagraph"/>
      </w:pPr>
      <w:r>
        <w:t xml:space="preserve">Singapore Singapore is recognized globally as a Smart Nation, leading in technology integration. Consequently, the role of a Film Director has evolved to include proficiency with emerging technologies. Virtual production stages, AI-assisted editing tools, and high-end visual effects pipelines are becoming standard in local productions.</w:t>
      </w:r>
    </w:p>
    <w:p>
      <w:pPr>
        <w:pStyle w:val="BodyText"/>
      </w:pPr>
      <w:r>
        <w:t xml:space="preserve">In our Seminar Presentation Slides discussion on future trends, we emphasize that a forward-thinking Film Director must be tech-savvy. Understanding how digital tools can enhance storytelling allows the director to innovate within the constraints of budget and time. Whether it is using green screen technology to simulate different locations across Singapore Singapore without the logistical nightmare of location scouting, or utilizing virtual reality for immersive marketing campaigns, technological fluency is a key competency in this modern era.</w:t>
      </w:r>
    </w:p>
    <w:bookmarkEnd w:id="25"/>
    <w:bookmarkStart w:id="26" w:name="Xd59b0675aa5197cf32dfe547cd5a54411ea623b"/>
    <w:p>
      <w:pPr>
        <w:pStyle w:val="Heading3"/>
      </w:pPr>
      <w:r>
        <w:rPr>
          <w:bCs/>
          <w:b/>
        </w:rPr>
        <w:t xml:space="preserve">Funding Landscape and Grants for Directors</w:t>
      </w:r>
    </w:p>
    <w:p>
      <w:pPr>
        <w:pStyle w:val="FirstParagraph"/>
      </w:pPr>
      <w:r>
        <w:t xml:space="preserve">Navigating the financial ecosystem is critical. The Singaporean government provides various grants through IMDA to support local talent. A Film Director must be adept at writing compelling treatment documents that align with these funding criteria.</w:t>
      </w:r>
    </w:p>
    <w:p>
      <w:pPr>
        <w:pStyle w:val="BodyText"/>
      </w:pPr>
      <w:r>
        <w:t xml:space="preserve">These Seminar Presentation Slides outline the importance of understanding specific grant categories, such as those for experimental films, documentary features, or short-form content tailored for digital platforms. Successful directors in Singapore Singapore know how to tailor their pitch to highlight not just artistic merit but also cultural contribution and potential market viability. This strategic alignment increases the likelihood of securing funding from local bodies like the National Arts Council (NAC) or international sources looking for Asian stories.</w:t>
      </w:r>
    </w:p>
    <w:bookmarkEnd w:id="26"/>
    <w:bookmarkStart w:id="27" w:name="challenges-brain-drain-and-retention"/>
    <w:p>
      <w:pPr>
        <w:pStyle w:val="Heading3"/>
      </w:pPr>
      <w:r>
        <w:rPr>
          <w:bCs/>
          <w:b/>
        </w:rPr>
        <w:t xml:space="preserve">Challenges: Brain Drain and Retention</w:t>
      </w:r>
    </w:p>
    <w:p>
      <w:pPr>
        <w:pStyle w:val="FirstParagraph"/>
      </w:pPr>
      <w:r>
        <w:t xml:space="preserve">A significant topic in our Seminar Presentation Slides is the issue of talent retention. Many talented Film Directors from Singapore Singapore look toward Hollywood or Europe for greater creative freedom and higher budgets. This "brain drain" poses a challenge to the local industry.</w:t>
      </w:r>
    </w:p>
    <w:p>
      <w:pPr>
        <w:pStyle w:val="BodyText"/>
      </w:pPr>
      <w:r>
        <w:t xml:space="preserve">To combat this, there is a growing movement among established directors to mentor younger filmmakers within Singapore Singapore. The role of the senior director involves creating pathways for new talent, fostering an environment where ambitious projects can flourish locally. By building stronger local production companies and encouraging co-productions that keep key creative roles within the country, the industry aims to retain its best Film Directors.</w:t>
      </w:r>
    </w:p>
    <w:bookmarkEnd w:id="27"/>
    <w:bookmarkStart w:id="28" w:name="the-global-rise-of-singaporean-cinema"/>
    <w:p>
      <w:pPr>
        <w:pStyle w:val="Heading3"/>
      </w:pPr>
      <w:r>
        <w:rPr>
          <w:bCs/>
          <w:b/>
        </w:rPr>
        <w:t xml:space="preserve">The Global Rise of Singaporean Cinema</w:t>
      </w:r>
    </w:p>
    <w:p>
      <w:pPr>
        <w:pStyle w:val="FirstParagraph"/>
      </w:pPr>
      <w:r>
        <w:t xml:space="preserve">We are currently witnessing a renaissance. Films directed by locals have gained traction at prestigious international festivals like Cannes, Venice, and Toronto. This global recognition elevates the status of the Film Director in Singapore Singapore from a local craftsman to an international auteur.</w:t>
      </w:r>
    </w:p>
    <w:p>
      <w:pPr>
        <w:pStyle w:val="BodyText"/>
      </w:pPr>
      <w:r>
        <w:t xml:space="preserve">Seminar Presentation Slides conclude this segment by noting that this success story is not accidental. It is the result of years of hard work, policy support, and artistic resilience. The directors who are currently leading this charge are those who have mastered the art of speaking a universal visual language while remaining grounded in the specific reality of their home in Singapore Singapore.</w:t>
      </w:r>
    </w:p>
    <w:bookmarkEnd w:id="28"/>
    <w:bookmarkStart w:id="29" w:name="skill-set-matrix-for-aspiring-directors"/>
    <w:p>
      <w:pPr>
        <w:pStyle w:val="Heading3"/>
      </w:pPr>
      <w:r>
        <w:rPr>
          <w:bCs/>
          <w:b/>
        </w:rPr>
        <w:t xml:space="preserve">Skill Set Matrix for Aspiring Directors</w:t>
      </w:r>
    </w:p>
    <w:p>
      <w:pPr>
        <w:numPr>
          <w:ilvl w:val="0"/>
          <w:numId w:val="1001"/>
        </w:numPr>
        <w:pStyle w:val="Compact"/>
      </w:pPr>
      <w:r>
        <w:rPr>
          <w:bCs/>
          <w:b/>
        </w:rPr>
        <w:t xml:space="preserve">Cultural Intelligence:</w:t>
      </w:r>
      <w:r>
        <w:t xml:space="preserve"> </w:t>
      </w:r>
      <w:r>
        <w:t xml:space="preserve">Ability to navigate and respect the multicultural fabric of society.</w:t>
      </w:r>
    </w:p>
    <w:p>
      <w:pPr>
        <w:numPr>
          <w:ilvl w:val="0"/>
          <w:numId w:val="1001"/>
        </w:numPr>
        <w:pStyle w:val="Compact"/>
      </w:pPr>
      <w:r>
        <w:rPr>
          <w:bCs/>
          <w:b/>
        </w:rPr>
        <w:t xml:space="preserve">Narrative Innovation:</w:t>
      </w:r>
      <w:r>
        <w:t xml:space="preserve"> </w:t>
      </w:r>
      <w:r>
        <w:t xml:space="preserve">Creativity in storytelling within regulatory bounds.</w:t>
      </w:r>
    </w:p>
    <w:p>
      <w:pPr>
        <w:numPr>
          <w:ilvl w:val="0"/>
          <w:numId w:val="1001"/>
        </w:numPr>
        <w:pStyle w:val="Compact"/>
      </w:pPr>
      <w:r>
        <w:rPr>
          <w:bCs/>
          <w:b/>
        </w:rPr>
        <w:t xml:space="preserve">Budget Management:</w:t>
      </w:r>
    </w:p>
    <w:p>
      <w:pPr>
        <w:numPr>
          <w:ilvl w:val="0"/>
          <w:numId w:val="1001"/>
        </w:numPr>
        <w:pStyle w:val="Compact"/>
      </w:pPr>
      <w:r>
        <w:rPr>
          <w:bCs/>
          <w:b/>
        </w:rPr>
        <w:t xml:space="preserve">Diplomatic Communication:</w:t>
      </w:r>
    </w:p>
    <w:p>
      <w:pPr>
        <w:numPr>
          <w:ilvl w:val="0"/>
          <w:numId w:val="1001"/>
        </w:numPr>
        <w:pStyle w:val="Compact"/>
      </w:pPr>
      <w:r>
        <w:t xml:space="preserve">Tech Adaptability: Proficiency with new filming and post-production technologies.</w:t>
      </w:r>
    </w:p>
    <w:bookmarkEnd w:id="29"/>
    <w:bookmarkStart w:id="30" w:name="case-studies-in-local-success"/>
    <w:p>
      <w:pPr>
        <w:pStyle w:val="Heading3"/>
      </w:pPr>
      <w:r>
        <w:rPr>
          <w:bCs/>
          <w:b/>
        </w:rPr>
        <w:t xml:space="preserve">Case Studies in Local Success</w:t>
      </w:r>
    </w:p>
    <w:p>
      <w:pPr>
        <w:pStyle w:val="FirstParagraph"/>
      </w:pPr>
      <w:r>
        <w:t xml:space="preserve">To illustrate these points, our Seminar Presentation Slides will briefly analyze key works that demonstrate the versatility of a Film Director. We will look at how directors utilized local settings to tell universal stories, effectively turning the backdrop of Singapore Singapore into a character itself rather than just scenery. These case studies serve as blueprints for emerging filmmakers.</w:t>
      </w:r>
    </w:p>
    <w:p>
      <w:pPr>
        <w:pStyle w:val="BodyText"/>
      </w:pPr>
      <w:r>
        <w:t xml:space="preserve">We examine specific techniques used in color grading, sound design, and pacing that reflect the unique rhythm and atmosphere of life in this island nation. By studying these successes, aspiring directors can learn how to harness local authenticity to achieve international acclaim.</w:t>
      </w:r>
    </w:p>
    <w:bookmarkEnd w:id="30"/>
    <w:bookmarkStart w:id="31" w:name="X3ce003d27e5ae1a6af04ca9f68b6e18207a20fd"/>
    <w:p>
      <w:pPr>
        <w:pStyle w:val="Heading3"/>
      </w:pPr>
      <w:r>
        <w:rPr>
          <w:bCs/>
          <w:b/>
        </w:rPr>
        <w:t xml:space="preserve">The Future Outlook: Virtual Production and Streaming</w:t>
      </w:r>
    </w:p>
    <w:p>
      <w:pPr>
        <w:pStyle w:val="FirstParagraph"/>
      </w:pPr>
      <w:r>
        <w:t xml:space="preserve">The future for a Film Director is evolving rapidly. With the rise of streaming platforms like Netflix, Amazon Prime, and local players such as meWATCH, the demand for high-quality Asian content is skyrocketing.</w:t>
      </w:r>
    </w:p>
    <w:p>
      <w:pPr>
        <w:pStyle w:val="BodyText"/>
      </w:pPr>
      <w:r>
        <w:t xml:space="preserve">Seminar Presentation Slides suggest that Singapore Singapore will likely become a hub not just for regional co-productions but as a primary production base due to its infrastructure. Directors who position themselves early in this ecosystem—by building strong relationships with streamers and mastering virtual production techniques—will find themselves at the forefront of this new wave. The ability to produce content quickly, cost-effectively, and with high visual fidelity will be the defining characteristic of successful directors in the coming decade.</w:t>
      </w:r>
    </w:p>
    <w:bookmarkEnd w:id="31"/>
    <w:bookmarkStart w:id="32" w:name="fostering-community-and-networking"/>
    <w:p>
      <w:pPr>
        <w:pStyle w:val="Heading3"/>
      </w:pPr>
      <w:r>
        <w:rPr>
          <w:bCs/>
          <w:b/>
        </w:rPr>
        <w:t xml:space="preserve">Fostering Community and Networking</w:t>
      </w:r>
    </w:p>
    <w:p>
      <w:pPr>
        <w:pStyle w:val="FirstParagraph"/>
      </w:pPr>
      <w:r>
        <w:t xml:space="preserve">No Film Director works in a vacuum. The seminar emphasizes the importance of networking within Singapore Singapore's tight-knit creative community. Joining organizations, attending screenings, and participating in workshops is essential for career growth.</w:t>
      </w:r>
    </w:p>
    <w:p>
      <w:pPr>
        <w:pStyle w:val="BodyText"/>
      </w:pPr>
      <w:r>
        <w:t xml:space="preserve">Seminar Presentation Slides advise aspiring directors to engage actively with peers. Collaborative projects often lead to breakthrough opportunities. Building a reputation as a reliable and visionary leader on set is just as important as the final cut of the film. Networking opens doors to international collaborations, allowing local talent to gain exposure and work with global stars.</w:t>
      </w:r>
    </w:p>
    <w:bookmarkEnd w:id="32"/>
    <w:bookmarkStart w:id="33" w:name="ethical-considerations-in-storytelling"/>
    <w:p>
      <w:pPr>
        <w:pStyle w:val="Heading3"/>
      </w:pPr>
      <w:r>
        <w:rPr>
          <w:bCs/>
          <w:b/>
        </w:rPr>
        <w:t xml:space="preserve">Ethical Considerations in Storytelling</w:t>
      </w:r>
    </w:p>
    <w:p>
      <w:pPr>
        <w:pStyle w:val="FirstParagraph"/>
      </w:pPr>
      <w:r>
        <w:t xml:space="preserve">Ethics play a huge role for a Film Director. Given the sensitive nature of topics often touched upon in Singapore Singapore, ethical storytelling is vital. Directors must handle historical events, social issues, and personal trauma with care and responsibility.</w:t>
      </w:r>
    </w:p>
    <w:p>
      <w:pPr>
        <w:pStyle w:val="BodyText"/>
      </w:pPr>
      <w:r>
        <w:t xml:space="preserve">This Seminar Presentation Slides module stresses that ethical filmmaking builds trust with audiences and critics alike. Exploitative or insensitive content can lead to backlash not just locally but globally. A Film Director bears the ultimate responsibility for how their work impacts society. Therefore, empathy, integrity, and a commitment to truth are core pillars of the professional ethic required in this field.</w:t>
      </w:r>
    </w:p>
    <w:bookmarkEnd w:id="33"/>
    <w:bookmarkStart w:id="34" w:name="the-role-of-mentorship-and-education"/>
    <w:p>
      <w:pPr>
        <w:pStyle w:val="Heading3"/>
      </w:pPr>
      <w:r>
        <w:rPr>
          <w:bCs/>
          <w:b/>
        </w:rPr>
        <w:t xml:space="preserve">The Role of Mentorship and Education</w:t>
      </w:r>
    </w:p>
    <w:p>
      <w:pPr>
        <w:pStyle w:val="FirstParagraph"/>
      </w:pPr>
      <w:r>
        <w:t xml:space="preserve">Educational institutions in Singapore Singapore play a crucial role in shaping directors. However, formal education is not enough. The seminar highlights the importance of mentorship programs where experienced Film Directors guide newcomers through the practical realities of the industry.</w:t>
      </w:r>
    </w:p>
    <w:p>
      <w:pPr>
        <w:pStyle w:val="BodyText"/>
      </w:pPr>
      <w:r>
        <w:t xml:space="preserve">Seminar Presentation Slides recommend that students seek internships and assistant director roles to learn by doing. Real-world experience on set—dealing with unexpected weather, technical failures, or actor issues—is invaluable. These "learning moments" are where a theoretical understanding transforms into practical mastery of the craft.</w:t>
      </w:r>
    </w:p>
    <w:bookmarkEnd w:id="34"/>
    <w:bookmarkStart w:id="35" w:name="sustainable-filmmaking-practices"/>
    <w:p>
      <w:pPr>
        <w:pStyle w:val="Heading3"/>
      </w:pPr>
      <w:r>
        <w:rPr>
          <w:bCs/>
          <w:b/>
        </w:rPr>
        <w:t xml:space="preserve">Sustainable Filmmaking Practices</w:t>
      </w:r>
    </w:p>
    <w:p>
      <w:pPr>
        <w:pStyle w:val="FirstParagraph"/>
      </w:pPr>
      <w:r>
        <w:t xml:space="preserve">In line with global trends toward sustainability, there is a growing emphasis on green filmmaking. A modern Film Director in Singapore Singapore should advocate for eco-friendly production practices.</w:t>
      </w:r>
    </w:p>
    <w:p>
      <w:pPr>
        <w:pStyle w:val="BodyText"/>
      </w:pPr>
      <w:r>
        <w:t xml:space="preserve">This includes minimizing waste on set, utilizing energy-efficient equipment, and choosing digital over physical media where possible. By integrating sustainability into the director's vision, filmmakers contribute to a positive social image and align with global environmental standards. This aspect is increasingly important when pitching to international co-producers who prioritize corporate social responsibility.</w:t>
      </w:r>
    </w:p>
    <w:bookmarkEnd w:id="35"/>
    <w:bookmarkStart w:id="36" w:name="X7dc2a947a2f309540bc2f22cedee25ab567fa9f"/>
    <w:p>
      <w:pPr>
        <w:pStyle w:val="Heading3"/>
      </w:pPr>
      <w:r>
        <w:rPr>
          <w:bCs/>
          <w:b/>
        </w:rPr>
        <w:t xml:space="preserve">Distribution Strategies for Local Directors</w:t>
      </w:r>
    </w:p>
    <w:p>
      <w:pPr>
        <w:pStyle w:val="FirstParagraph"/>
      </w:pPr>
      <w:r>
        <w:t xml:space="preserve">Creative excellence must be matched by strategic distribution. A Film Director cannot simply wait for distributors to approach them. Understanding the local exhibition landscape in Singapore Singapore is vital.</w:t>
      </w:r>
    </w:p>
    <w:p>
      <w:pPr>
        <w:pStyle w:val="BodyText"/>
      </w:pPr>
      <w:r>
        <w:t xml:space="preserve">Seminar Presentation Slides discuss the importance of festival circuits as launch pads for new films. Success at local and regional festivals can lead to wider distribution deals across Asia and beyond. Directors must learn how to package their film effectively, creating compelling trailers and press kits that capture the essence of their work while adhering to marketing best practices.</w:t>
      </w:r>
    </w:p>
    <w:bookmarkEnd w:id="36"/>
    <w:bookmarkStart w:id="37" w:name="cross-disciplinary-collaboration"/>
    <w:p>
      <w:pPr>
        <w:pStyle w:val="Heading3"/>
      </w:pPr>
      <w:r>
        <w:rPr>
          <w:bCs/>
          <w:b/>
        </w:rPr>
        <w:t xml:space="preserve">Cross-Disciplinary Collaboration</w:t>
      </w:r>
    </w:p>
    <w:p>
      <w:pPr>
        <w:pStyle w:val="FirstParagraph"/>
      </w:pPr>
      <w:r>
        <w:t xml:space="preserve">The lines between film, theater, and digital media are blurring. A versatile Film Director in Singapore Singapore should be open to cross-disciplinary work.</w:t>
      </w:r>
    </w:p>
    <w:p>
      <w:pPr>
        <w:pStyle w:val="BodyText"/>
      </w:pPr>
      <w:r>
        <w:t xml:space="preserve">Theater experience can enhance an actor's ability to direct performers with emotional depth.</w:t>
      </w:r>
    </w:p>
    <w:p>
      <w:pPr>
        <w:pStyle w:val="BodyText"/>
      </w:pPr>
      <w:r>
        <w:t xml:space="preserve">This versatility expands the opportunities available to a director, providing alternative revenue streams and creative outlets beyond traditional cinema.</w:t>
      </w:r>
    </w:p>
    <w:bookmarkEnd w:id="37"/>
    <w:bookmarkStart w:id="38" w:name="the-psychological-resilience-required"/>
    <w:p>
      <w:pPr>
        <w:pStyle w:val="Heading3"/>
      </w:pPr>
      <w:r>
        <w:rPr>
          <w:bCs/>
          <w:b/>
        </w:rPr>
        <w:t xml:space="preserve">The Psychological Resilience Required</w:t>
      </w:r>
    </w:p>
    <w:p>
      <w:pPr>
        <w:pStyle w:val="FirstParagraph"/>
      </w:pPr>
      <w:r>
        <w:t xml:space="preserve">Briefly touched upon earlier, the psychological toll of directing is significant. Long hours, high pressure, and creative disagreements can be stressful.</w:t>
      </w:r>
    </w:p>
    <w:p>
      <w:pPr>
        <w:pStyle w:val="BodyText"/>
      </w:pPr>
      <w:r>
        <w:t xml:space="preserve">Seminar Presentation Slides note that maintaining mental health is a professional necessity. Directors must develop coping mechanisms and support systems. Strong communication skills help mitigate conflict on set, reducing stress levels for everyone involved.</w:t>
      </w:r>
    </w:p>
    <w:bookmarkEnd w:id="38"/>
    <w:bookmarkStart w:id="39" w:name="innovation-in-genre-blending"/>
    <w:p>
      <w:pPr>
        <w:pStyle w:val="Heading3"/>
      </w:pPr>
      <w:r>
        <w:rPr>
          <w:bCs/>
          <w:b/>
        </w:rPr>
        <w:t xml:space="preserve">Innovation in Genre Blending</w:t>
      </w:r>
    </w:p>
    <w:p>
      <w:pPr>
        <w:pStyle w:val="FirstParagraph"/>
      </w:pPr>
      <w:r>
        <w:t xml:space="preserve">To stand out, directors are encouraged to experiment with genre blending. Pure horror or pure drama might be niche; however, combining genres can attract broader audiences.</w:t>
      </w:r>
    </w:p>
    <w:p>
      <w:pPr>
        <w:pStyle w:val="BodyText"/>
      </w:pPr>
      <w:r>
        <w:t xml:space="preserve">Seminar Presentation Slides suggest that local directors leverage the unique atmosphere of Singapore—its urban density, modernity mixed with tradition—to create distinct hybrid genres that have no exact equivalent elsewhere in the world.</w:t>
      </w:r>
    </w:p>
    <w:p>
      <w:pPr>
        <w:pStyle w:val="BodyText"/>
      </w:pPr>
      <w:r>
        <w:t xml:space="preserve">This innovation helps differentiate Singaporean cinema on the global stage.</w:t>
      </w:r>
    </w:p>
    <w:bookmarkEnd w:id="39"/>
    <w:bookmarkStart w:id="40" w:name="the-power-of-voice-and-sound"/>
    <w:p>
      <w:pPr>
        <w:pStyle w:val="Heading3"/>
      </w:pPr>
      <w:r>
        <w:rPr>
          <w:bCs/>
          <w:b/>
        </w:rPr>
        <w:t xml:space="preserve">The Power of Voice and Sound</w:t>
      </w:r>
    </w:p>
    <w:p>
      <w:pPr>
        <w:pStyle w:val="FirstParagraph"/>
      </w:pPr>
      <w:r>
        <w:t xml:space="preserve">Sound design is often overlooked but is critical for immersion. A skilled Film Director works closely with sound designers to create auditory landscapes that reflect the soundscape of Singapore Singapore.</w:t>
      </w:r>
    </w:p>
    <w:p>
      <w:pPr>
        <w:pStyle w:val="BodyText"/>
      </w:pPr>
      <w:r>
        <w:t xml:space="preserve">The hum of the MRT, the street vendors' calls, the monsoon rain—these elements add authenticity and texture to films. Seminars highlight audio as a powerful narrative tool.</w:t>
      </w:r>
    </w:p>
    <w:bookmarkEnd w:id="40"/>
    <w:bookmarkStart w:id="41" w:name="visual-storytelling-without-words"/>
    <w:p>
      <w:pPr>
        <w:pStyle w:val="Heading3"/>
      </w:pPr>
      <w:r>
        <w:rPr>
          <w:bCs/>
          <w:b/>
        </w:rPr>
        <w:t xml:space="preserve">Visual Storytelling without Words</w:t>
      </w:r>
    </w:p>
    <w:p>
      <w:pPr>
        <w:pStyle w:val="FirstParagraph"/>
      </w:pPr>
      <w:r>
        <w:t xml:space="preserve">Cinema is a visual medium. A great Film Director knows how to convey complex emotions and plot points through imagery alone.</w:t>
      </w:r>
    </w:p>
    <w:p>
      <w:pPr>
        <w:pStyle w:val="BodyText"/>
      </w:pPr>
      <w:r>
        <w:t xml:space="preserve">Seminar Presentation Slides emphasize studying composition, lighting, and camera movement. Understanding the visual language allows directors to transcend linguistic barriers, making films accessible to non-English speaking audiences in Singapore Singapore and abroad.</w:t>
      </w:r>
    </w:p>
    <w:bookmarkEnd w:id="41"/>
    <w:bookmarkStart w:id="42" w:name="adapting-to-changing-audience-tastes"/>
    <w:p>
      <w:pPr>
        <w:pStyle w:val="Heading3"/>
      </w:pPr>
      <w:r>
        <w:rPr>
          <w:bCs/>
          <w:b/>
        </w:rPr>
        <w:t xml:space="preserve">Adapting to Changing Audience Tastes</w:t>
      </w:r>
    </w:p>
    <w:p>
      <w:pPr>
        <w:pStyle w:val="FirstParagraph"/>
      </w:pPr>
      <w:r>
        <w:t xml:space="preserve">Audience demographics are shifting. Younger viewers prefer fast-paced, visually stimulating content influenced by social media trends.</w:t>
      </w:r>
    </w:p>
    <w:p>
      <w:pPr>
        <w:pStyle w:val="BodyText"/>
      </w:pPr>
      <w:r>
        <w:t xml:space="preserve">The modern Film Director must stay attuned</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Film Director in Singapore</dc:title>
  <dc:creator/>
  <dc:language>en</dc:language>
  <cp:keywords/>
  <dcterms:created xsi:type="dcterms:W3CDTF">2026-07-29T22:14:07Z</dcterms:created>
  <dcterms:modified xsi:type="dcterms:W3CDTF">2026-07-29T22:14:07Z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