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0c01e6601d3f2ea9a2e08b7b66e18efcbc0f53d"/>
    <w:p>
      <w:pPr>
        <w:pStyle w:val="Heading1"/>
      </w:pPr>
      <w:r>
        <w:t xml:space="preserve">Seminar Presentation Slides</w:t>
      </w:r>
      <w:r>
        <w:br/>
      </w:r>
      <w:r>
        <w:t xml:space="preserve">The Visionary Behind the Lens:Film Director in United States New York City</w:t>
      </w:r>
    </w:p>
    <w:p>
      <w:pPr>
        <w:pStyle w:val="FirstParagraph"/>
      </w:pPr>
      <w:r>
        <w:t xml:space="preserve">Presented by: [Presenter Name]</w:t>
      </w:r>
    </w:p>
    <w:p>
      <w:pPr>
        <w:pStyle w:val="BodyText"/>
      </w:pPr>
      <w:r>
        <w:t xml:space="preserve">Location: New York University (NYU), United States New York City</w:t>
      </w:r>
    </w:p>
    <w:p>
      <w:pPr>
        <w:pStyle w:val="BodyText"/>
      </w:pPr>
      <w:r>
        <w:t xml:space="preserve">Note to Presenter: This document serves as the textual foundation for a comprehensive seminar presentation. The content is specifically tailored for an academic and professional audience located in United States New York City, highlighting the unique intersection of cinematic artistry and the vibrant cultural landscape of this global media hub.</w:t>
      </w:r>
    </w:p>
    <w:bookmarkEnd w:id="20"/>
    <w:bookmarkStart w:id="21" w:name="agenda"/>
    <w:p>
      <w:pPr>
        <w:pStyle w:val="Heading2"/>
      </w:pPr>
      <w:r>
        <w:t xml:space="preserve">Agenda</w:t>
      </w:r>
    </w:p>
    <w:p>
      <w:pPr>
        <w:pStyle w:val="FirstParagraph"/>
      </w:pPr>
      <w:r>
        <w:rPr>
          <w:bCs/>
          <w:b/>
        </w:rPr>
        <w:t xml:space="preserve">The Role of the Film Director:</w:t>
      </w:r>
      <w:r>
        <w:t xml:space="preserve"> </w:t>
      </w:r>
      <w:r>
        <w:t xml:space="preserve">Li &gt;The Unique Ecosystem of United States New York City for Filmmaking</w:t>
      </w:r>
    </w:p>
    <w:p>
      <w:pPr>
        <w:pStyle w:val="BodyText"/>
      </w:pPr>
      <w:r>
        <w:t xml:space="preserve">Li &gt;Historical Context: The Golden Age to Modern Independent Cinema</w:t>
      </w:r>
    </w:p>
    <w:p>
      <w:pPr>
        <w:pStyle w:val="BodyText"/>
      </w:pPr>
      <w:r>
        <w:t xml:space="preserve">Li &gt;Technical and Artistic Responsibilities of a Film Director</w:t>
      </w:r>
    </w:p>
    <w:p>
      <w:pPr>
        <w:pStyle w:val="BodyText"/>
      </w:pPr>
      <w:r>
        <w:rPr>
          <w:bCs/>
          <w:b/>
        </w:rPr>
        <w:t xml:space="preserve">Navigating the Industry in United States New York City</w:t>
      </w:r>
      <w:r>
        <w:t xml:space="preserve">: Networking, Funding, and Distribution</w:t>
      </w:r>
    </w:p>
    <w:p>
      <w:pPr>
        <w:pStyle w:val="BodyText"/>
      </w:pPr>
      <w:r>
        <w:rPr>
          <w:bCs/>
          <w:b/>
        </w:rPr>
        <w:t xml:space="preserve">Case Studies:</w:t>
      </w:r>
      <w:r>
        <w:t xml:space="preserve"> </w:t>
      </w:r>
      <w:r>
        <w:t xml:space="preserve">Li &gt;The Future of Directing: Digital Media and Global Reach</w:t>
      </w:r>
    </w:p>
    <w:p>
      <w:pPr>
        <w:pStyle w:val="BodyText"/>
      </w:pPr>
      <w:r>
        <w:rPr>
          <w:bCs/>
          <w:b/>
        </w:rPr>
        <w:t xml:space="preserve">Q&amp;A Session with Industry Professionals in United States New York City</w:t>
      </w:r>
    </w:p>
    <w:bookmarkEnd w:id="21"/>
    <w:bookmarkStart w:id="22" w:name="X9075016e9641bdc9b4ceb4be891d37ea7923b74"/>
    <w:p>
      <w:pPr>
        <w:pStyle w:val="Heading2"/>
      </w:pPr>
      <w:r>
        <w:t xml:space="preserve">The Role of the Film Director: Defining Creative Authority</w:t>
      </w:r>
    </w:p>
    <w:p>
      <w:pPr>
        <w:pStyle w:val="FirstParagraph"/>
      </w:pPr>
      <w:r>
        <w:t xml:space="preserve">In the complex hierarchy of film production, the Film Director stands as the supreme creative force. While producers manage logistics and budgets, and writers craft the narrative skeleton, it is the director who breathes life into every frame. The director is responsible for interpreting the script, guiding actors' performances, making aesthetic decisions regarding lighting and composition with cinematographers</w:t>
      </w:r>
    </w:p>
    <w:p>
      <w:pPr>
        <w:pStyle w:val="BodyText"/>
      </w:pPr>
      <w:r>
        <w:t xml:space="preserve">This role requires a unique blend of artistic sensibility and managerial leadership. A successful Film Director must be able to articulate a cohesive vision that unifies all departments—costume design, set decoration, sound engineering—into a singular storytelling experience. In the context of United States New York City, this creative authority is often tested by the chaotic energy and diverse visual textures of one of the world's most recognizable urban landscapes.</w:t>
      </w:r>
    </w:p>
    <w:bookmarkEnd w:id="22"/>
    <w:bookmarkStart w:id="23" w:name="Xee3c5bd4ebf3d07c69446cbc6f1e2f3f301ccda"/>
    <w:p>
      <w:pPr>
        <w:pStyle w:val="Heading2"/>
      </w:pPr>
      <w:r>
        <w:t xml:space="preserve">The Unique Ecosystem: United States New York City</w:t>
      </w:r>
    </w:p>
    <w:p>
      <w:pPr>
        <w:pStyle w:val="FirstParagraph"/>
      </w:pPr>
      <w:r>
        <w:rPr>
          <w:bCs/>
          <w:b/>
        </w:rPr>
        <w:t xml:space="preserve">United States New York City</w:t>
      </w:r>
      <w:r>
        <w:t xml:space="preserve"> </w:t>
      </w:r>
      <w:r>
        <w:t xml:space="preserve">is not merely a backdrop for films; it is an active participant in the narrative. For any Film Director working in this locale, the city offers an unparalleled resource of authentic locations, from the gritty streets of Brooklyn to the gleaming skyscrapers of Manhattan. This environment attracts filmmakers globally because it provides a dense tapestry of human stories.</w:t>
      </w:r>
    </w:p>
    <w:p>
      <w:pPr>
        <w:pStyle w:val="BodyText"/>
      </w:pPr>
      <w:r>
        <w:t xml:space="preserve">However, producing in United States New York City presents distinct challenges. High costs, stringent permit regulations, and logistical hurdles require directors to be exceptionally organized and resourceful. Furthermore, the city is home to some of the most influential film schools in the world, such as NYU's Tisch School of the Arts and Columbia University. This concentration of talent creates a competitive yet collaborative ecosystem where aspiring Film Directors can find mentors, collaborators, and audiences who appreciate nuanced storytelling.</w:t>
      </w:r>
    </w:p>
    <w:bookmarkEnd w:id="23"/>
    <w:bookmarkStart w:id="24" w:name="X7911951c0b855b23602efebae40be5b99082d05"/>
    <w:p>
      <w:pPr>
        <w:pStyle w:val="Heading2"/>
      </w:pPr>
      <w:r>
        <w:t xml:space="preserve">Historical Context: From Golden Age to Modern Independent Cinema</w:t>
      </w:r>
    </w:p>
    <w:p>
      <w:pPr>
        <w:pStyle w:val="FirstParagraph"/>
      </w:pPr>
      <w:r>
        <w:t xml:space="preserve">The history of cinema in United States New York City is deep and rich. In the early 20th century, it was a hub for nickelodeons and early studios. However, the post-war era saw a shift towards independent cinema that would revolutionize global film culture.</w:t>
      </w:r>
    </w:p>
    <w:p>
      <w:pPr>
        <w:pStyle w:val="BodyText"/>
      </w:pPr>
      <w:r>
        <w:t xml:space="preserve">In the 1970s, United States New York City became the epicenter of "New Hollywood." Directors like Martin Scorsese, Spike Lee, and Woody Allen used their cameras to document the social upheavals and cultural vibrancy of the city. These Film Directors did not just shoot movies; they crafted sociological documents. Their work demonstrated how a director could use specific locations—such as Little Italy or Harlem—to explore themes of identity, crime, love, and alienation.</w:t>
      </w:r>
    </w:p>
    <w:p>
      <w:pPr>
        <w:pStyle w:val="BodyText"/>
      </w:pPr>
      <w:r>
        <w:t xml:space="preserve">Today, the legacy of these pioneers lives on in the diverse range of voices emerging from United States New York City. The modern Film Director in this region is expected to be socially conscious and culturally aware, reflecting the multifaceted nature of contemporary life in America's largest city.</w:t>
      </w:r>
    </w:p>
    <w:bookmarkEnd w:id="24"/>
    <w:bookmarkStart w:id="25" w:name="technical-and-artistic-responsibilities"/>
    <w:p>
      <w:pPr>
        <w:pStyle w:val="Heading2"/>
      </w:pPr>
      <w:r>
        <w:t xml:space="preserve">Technical and Artistic Responsibilities</w:t>
      </w:r>
    </w:p>
    <w:p>
      <w:pPr>
        <w:pStyle w:val="FirstParagraph"/>
      </w:pPr>
      <w:r>
        <w:t xml:space="preserve">The day-to-day responsibilities of a Film Director are multifaceted. During pre-production, the director works extensively with the cinematographer to develop a visual language. In United States New York City, this often involves scouting locations that capture specific lighting conditions unique to urban environments—such as the interplay of natural light between tall buildings or the neon glow of streetlights at night.</w:t>
      </w:r>
    </w:p>
    <w:p>
      <w:pPr>
        <w:pStyle w:val="BodyText"/>
      </w:pPr>
      <w:r>
        <w:t xml:space="preserve">During production, the director's primary focus is on performance. They guide actors to deliver authentic emotional responses. In a fast-paced city like United States New York City, where shoot days may be limited due to location permits, efficiency is paramount. The director must make quick decisions that maintain artistic integrity while adhering to strict schedules.</w:t>
      </w:r>
    </w:p>
    <w:p>
      <w:pPr>
        <w:pStyle w:val="BodyText"/>
      </w:pPr>
      <w:r>
        <w:t xml:space="preserve">In post-production, the director oversees editing, sound mixing, and color grading. This is where the final assembly of the narrative occurs. A skilled Film Director uses these tools to manipulate time and space, creating an immersive experience for the audience that transcends mere documentation.</w:t>
      </w:r>
    </w:p>
    <w:bookmarkEnd w:id="25"/>
    <w:bookmarkStart w:id="26" w:name="X4cbdb19f0576e466ba50624136737bca296f13c"/>
    <w:p>
      <w:pPr>
        <w:pStyle w:val="Heading2"/>
      </w:pPr>
      <w:r>
        <w:t xml:space="preserve">Navigating the Industry in United States New York City</w:t>
      </w:r>
    </w:p>
    <w:p>
      <w:pPr>
        <w:pStyle w:val="FirstParagraph"/>
      </w:pPr>
      <w:r>
        <w:t xml:space="preserve">Succeeding as a Film Director in United States New York City requires more than just creative talent; it demands strong networking skills. The film industry here is heavily reliant on relationships. Directs must cultivate connections with producers, investors, festival organizers, and fellow filmmakers.</w:t>
      </w:r>
    </w:p>
    <w:p>
      <w:pPr>
        <w:pStyle w:val="BodyText"/>
      </w:pPr>
      <w:r>
        <w:t xml:space="preserve">Funding is another critical aspect. While Hollywood offers massive studio budgets, many directors in United States New York City work within the independent sector or through public broadcasting networks like PBS or local arts councils. Grants from organizations such as the New York State Council on the Arts are vital for emerging Film Directors.</w:t>
      </w:r>
    </w:p>
    <w:p>
      <w:pPr>
        <w:pStyle w:val="BodyText"/>
      </w:pPr>
      <w:r>
        <w:t xml:space="preserve">Distribution strategies have also evolved. While traditional theatrical releases remain important, many directors in United States New York City leverage streaming platforms and international film festivals to reach global audiences. The digital landscape allows a director based in Brooklyn to have their work seen worldwide, breaking down geographical barriers.</w:t>
      </w:r>
    </w:p>
    <w:bookmarkEnd w:id="26"/>
    <w:bookmarkStart w:id="27" w:name="X88a48225716e2db8f78a796c4db0ac9529f4a11"/>
    <w:p>
      <w:pPr>
        <w:pStyle w:val="Heading2"/>
      </w:pPr>
      <w:r>
        <w:t xml:space="preserve">Case Studies: Iconic Films Shot in United States New York City</w:t>
      </w:r>
    </w:p>
    <w:p>
      <w:pPr>
        <w:pStyle w:val="FirstParagraph"/>
      </w:pPr>
      <w:r>
        <w:t xml:space="preserve">To understand the impact of a Film Director in this setting, we must examine iconic examples:</w:t>
      </w:r>
    </w:p>
    <w:p>
      <w:pPr>
        <w:numPr>
          <w:ilvl w:val="0"/>
          <w:numId w:val="1001"/>
        </w:numPr>
        <w:pStyle w:val="Compact"/>
      </w:pPr>
      <w:r>
        <w:t xml:space="preserve">"The Wrestler" (2008): Directed by Darren Aronofsky. This film utilizes the decaying industrial landscapes of New Jersey and New York to mirror the protagonist’s internal struggle, showcasing how directors use urban decay as a metaphor.</w:t>
      </w:r>
    </w:p>
    <w:p>
      <w:pPr>
        <w:pStyle w:val="FirstParagraph"/>
      </w:pPr>
      <w:r>
        <w:t xml:space="preserve">These examples illustrate how different directing styles interact with the specific geography and culture of United States New York City.</w:t>
      </w:r>
    </w:p>
    <w:bookmarkEnd w:id="27"/>
    <w:bookmarkStart w:id="28" w:name="Xa4424c6333bd8effbafe245d8c6b0dcbb75a7b6"/>
    <w:p>
      <w:pPr>
        <w:pStyle w:val="Heading2"/>
      </w:pPr>
      <w:r>
        <w:t xml:space="preserve">The Future of Directing: Digital Media and Global Reach</w:t>
      </w:r>
    </w:p>
    <w:p>
      <w:pPr>
        <w:pStyle w:val="FirstParagraph"/>
      </w:pPr>
      <w:r>
        <w:t xml:space="preserve">The role of the Film Director is evolving rapidly with technological advancements. The rise of digital cameras, virtual production techniques, and social media platforms has democratized filmmaking. For directors in United States New York City, this means lower barriers to entry but also a crowded marketplace.</w:t>
      </w:r>
    </w:p>
    <w:p>
      <w:pPr>
        <w:pStyle w:val="BodyText"/>
      </w:pPr>
      <w:r>
        <w:t xml:space="preserve">Future directors must be multimedia storytellers. They need to understand how to engage audiences on TikTok, YouTube, and interactive streaming services while maintaining cinematic quality. The distinction between "film" and "content" is blurring, but the core skills of storytelling and visual composition remain unchanged.</w:t>
      </w:r>
    </w:p>
    <w:p>
      <w:pPr>
        <w:pStyle w:val="BodyText"/>
      </w:pPr>
      <w:r>
        <w:t xml:space="preserve">In United States New York City, this evolution is being driven by a new generation of tech-savvy filmmakers who are experimenting with AI-assisted editing and immersive VR experiences. The Film Director of tomorrow will likely be part artist, part technician, and part digital marketer.</w:t>
      </w:r>
    </w:p>
    <w:bookmarkEnd w:id="28"/>
    <w:bookmarkStart w:id="29" w:name="conclusion"/>
    <w:p>
      <w:pPr>
        <w:pStyle w:val="Heading2"/>
      </w:pPr>
      <w:r>
        <w:t xml:space="preserve">Conclusion</w:t>
      </w:r>
    </w:p>
    <w:p>
      <w:pPr>
        <w:pStyle w:val="FirstParagraph"/>
      </w:pPr>
      <w:r>
        <w:t xml:space="preserve">The journey of a Film Director is one of constant adaptation and creative exploration. In United States New York City, this journey is particularly intense due to the city's relentless energy and historical significance in cinema.</w:t>
      </w:r>
    </w:p>
    <w:p>
      <w:pPr>
        <w:pStyle w:val="BodyText"/>
      </w:pPr>
      <w:r>
        <w:t xml:space="preserve">To succeed, a director must master their craft, understand the logistical realities of shooting in one of the world's most complex cities, and build a robust network within the industry. Whether working with studio budgets or independent grants, the goal remains the same: to tell stories that resonate emotionally and intellectually.</w:t>
      </w:r>
    </w:p>
    <w:p>
      <w:pPr>
        <w:pStyle w:val="BodyText"/>
      </w:pPr>
      <w:r>
        <w:t xml:space="preserve">As we look to the future, United States New York City will continue to be a beacon for filmmakers who dare to vision new worlds through their lenses. The Film Director is not just a recorder of reality but an architect of imagination, and in this vibrant metropolis, the possibilities are endless.</w:t>
      </w:r>
    </w:p>
    <w:bookmarkEnd w:id="29"/>
    <w:bookmarkStart w:id="30" w:name="qa-session"/>
    <w:p>
      <w:pPr>
        <w:pStyle w:val="Heading2"/>
      </w:pPr>
      <w:r>
        <w:t xml:space="preserve">Q&amp;A Session</w:t>
      </w:r>
    </w:p>
    <w:p>
      <w:pPr>
        <w:pStyle w:val="FirstParagraph"/>
      </w:pPr>
      <w:r>
        <w:t xml:space="preserve">Questions and Answers</w:t>
      </w:r>
    </w:p>
    <w:p>
      <w:pPr>
        <w:pStyle w:val="BodyText"/>
      </w:pPr>
      <w:r>
        <w:t xml:space="preserve">Li &gt;We invite questions from the audience regarding directing techniques, industry insights in United States New York City, or specific case studies discussed today.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United States New York City</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