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e6ef4d5441f2d8fe42c56b23882b2a4eaaec24c"/>
    <w:p>
      <w:pPr>
        <w:pStyle w:val="Heading1"/>
      </w:pPr>
      <w:r>
        <w:t xml:space="preserve">Seminar Presentation Slides: The Evolving Role of the Financial Analyst in Saudi Arabia Jeddah</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Jeddah Economic Forum, Saudi Arabia Jeddah</w:t>
      </w:r>
      <w:r>
        <w:br/>
      </w:r>
      <w:r>
        <w:rPr>
          <w:iCs/>
          <w:i/>
        </w:rPr>
        <w:t xml:space="preserve">A Strategic Overview for Modern Business Leaders and Aspiring Analysts</w:t>
      </w:r>
    </w:p>
    <w:bookmarkEnd w:id="20"/>
    <w:bookmarkStart w:id="21" w:name="X20887de9dae29d58b47c9d76b41a8ccbcd57e8d"/>
    <w:p>
      <w:pPr>
        <w:pStyle w:val="Heading2"/>
      </w:pPr>
      <w:r>
        <w:t xml:space="preserve">The Strategic Landscape of Financial Analysis in Saudi Arabia Jeddah</w:t>
      </w:r>
    </w:p>
    <w:p>
      <w:pPr>
        <w:pStyle w:val="FirstParagraph"/>
      </w:pPr>
      <w:r>
        <w:t xml:space="preserve">Welcome to this comprehensive Seminar Presentation Slides series, dedicated to unpacking the critical role of the Financial Analyst within one of the most dynamic economic hubs in the Middle East. We are gathering here specifically in Saudi Arabia Jeddah, a city that stands as a historic gateway and an emerging financial powerhouse. Under Vision 2030, Saudi Arabia is undergoing unprecedented structural transformation, and this shift is deeply felt in Jeddah.</w:t>
      </w:r>
    </w:p>
    <w:p>
      <w:pPr>
        <w:pStyle w:val="BodyText"/>
      </w:pPr>
      <w:r>
        <w:t xml:space="preserve">The Financial Analyst has transitioned from a back-office reporter of historical data to a strategic partner driving future growth. In the context of Saudi Arabia Jeddah, this role requires a nuanced understanding of local regulatory frameworks, global investment trends, and the specific socio-economic drivers unique to the Red Sea coast. This presentation aims to provide deep insights into how Financial Analysts can leverage their skills to contribute significantly to the economic diversification goals of our nation.</w:t>
      </w:r>
    </w:p>
    <w:bookmarkEnd w:id="21"/>
    <w:bookmarkStart w:id="22" w:name="Xb863592a8045c90730cee119255e8ed923d3594"/>
    <w:p>
      <w:pPr>
        <w:pStyle w:val="Heading2"/>
      </w:pPr>
      <w:r>
        <w:t xml:space="preserve">Vision 2030 and Its Impact on Financial Roles</w:t>
      </w:r>
    </w:p>
    <w:p>
      <w:pPr>
        <w:pStyle w:val="FirstParagraph"/>
      </w:pPr>
      <w:r>
        <w:t xml:space="preserve">To understand the modern Financial Analyst in Saudi Arabia Jeddah, one must first understand Vision 2030. This grand roadmap aims to reduce Saudi Arabia's dependence on oil and diversify its economy. For a city like Jeddah, this means massive infrastructure projects, tourism expansions such as the Red Sea Project and Amaala nearby, and a booming private sector.</w:t>
      </w:r>
    </w:p>
    <w:p>
      <w:pPr>
        <w:pStyle w:val="BodyText"/>
      </w:pPr>
      <w:r>
        <w:t xml:space="preserve">In this environment, the Financial Analyst is no longer just calculating spreadsheets. They are evaluating feasibility studies for mega-projects, assessing risk in foreign direct investments (FDI), and ensuring fiscal compliance with new tax regulations like VAT and Zakat adjustments. The demand for skilled Financial Analysts who can interpret macroeconomic indicators specific to Saudi Arabia Jeddah has never been higher. They are the compass guiding companies through this turbulent but exciting transition period.</w:t>
      </w:r>
    </w:p>
    <w:bookmarkEnd w:id="22"/>
    <w:bookmarkStart w:id="23" w:name="X4010b906fd2c62164d277247562fcc2b175b855"/>
    <w:p>
      <w:pPr>
        <w:pStyle w:val="Heading2"/>
      </w:pPr>
      <w:r>
        <w:t xml:space="preserve">Core Competencies Required for Modern Analysts</w:t>
      </w:r>
    </w:p>
    <w:p>
      <w:pPr>
        <w:pStyle w:val="FirstParagraph"/>
      </w:pPr>
      <w:r>
        <w:t xml:space="preserve">The profile of the successful Financial Analyst in Saudi Arabia Jeddah has evolved. While traditional skills in accounting principles, financial modeling, and variance analysis remain foundational, new competencies are now paramount.</w:t>
      </w:r>
    </w:p>
    <w:p>
      <w:pPr>
        <w:numPr>
          <w:ilvl w:val="0"/>
          <w:numId w:val="1001"/>
        </w:numPr>
        <w:pStyle w:val="Compact"/>
      </w:pPr>
      <w:r>
        <w:rPr>
          <w:bCs/>
          <w:b/>
        </w:rPr>
        <w:t xml:space="preserve">Data Analytics &amp; AI:</w:t>
      </w:r>
      <w:r>
        <w:t xml:space="preserve"> </w:t>
      </w:r>
      <w:r>
        <w:t xml:space="preserve">Modern analysts must be proficient in tools like Power BI, Tableau, and Python to process large datasets efficiently.</w:t>
      </w:r>
    </w:p>
    <w:p>
      <w:pPr>
        <w:numPr>
          <w:ilvl w:val="0"/>
          <w:numId w:val="1001"/>
        </w:numPr>
        <w:pStyle w:val="Compact"/>
      </w:pPr>
      <w:r>
        <w:rPr>
          <w:bCs/>
          <w:b/>
        </w:rPr>
        <w:t xml:space="preserve">Cultural Intelligence:</w:t>
      </w:r>
      <w:r>
        <w:t xml:space="preserve"> </w:t>
      </w:r>
      <w:r>
        <w:t xml:space="preserve">Working in Saudi Arabia Jeddah requires an understanding of local business etiquette and communication styles.</w:t>
      </w:r>
    </w:p>
    <w:p>
      <w:pPr>
        <w:numPr>
          <w:ilvl w:val="0"/>
          <w:numId w:val="1001"/>
        </w:numPr>
        <w:pStyle w:val="Compact"/>
      </w:pPr>
      <w:r>
        <w:rPr>
          <w:bCs/>
          <w:b/>
        </w:rPr>
        <w:t xml:space="preserve">Sustainability Reporting:</w:t>
      </w:r>
      <w:r>
        <w:t xml:space="preserve"> </w:t>
      </w:r>
      <w:r>
        <w:t xml:space="preserve">With the rise of ESG (Environmental, Social, and Governance) criteria globally and locally, analysts must be able to measure non-financial performance metrics.</w:t>
      </w:r>
    </w:p>
    <w:p>
      <w:pPr>
        <w:numPr>
          <w:ilvl w:val="0"/>
          <w:numId w:val="1001"/>
        </w:numPr>
        <w:pStyle w:val="Compact"/>
      </w:pPr>
      <w:r>
        <w:rPr>
          <w:bCs/>
          <w:b/>
        </w:rPr>
        <w:t xml:space="preserve">Regulatory Knowledge:</w:t>
      </w:r>
    </w:p>
    <w:bookmarkEnd w:id="23"/>
    <w:bookmarkStart w:id="24" w:name="X64538c7dae83f9b654df304778db82977d6d229"/>
    <w:p>
      <w:pPr>
        <w:pStyle w:val="Heading2"/>
      </w:pPr>
      <w:r>
        <w:t xml:space="preserve">The Unique Economic Dynamics of Saudi Arabia Jeddah</w:t>
      </w:r>
    </w:p>
    <w:p>
      <w:pPr>
        <w:pStyle w:val="FirstParagraph"/>
      </w:pPr>
      <w:r>
        <w:t xml:space="preserve">Jeddah is not just another city; it is the commercial capital and a vital port city. The Financial Analyst in this region deals with unique economic dynamics. The influx of Hajj and Umrah pilgrims creates a massive hospitality and retail sector that requires specialized seasonal financial forecasting.</w:t>
      </w:r>
    </w:p>
    <w:p>
      <w:pPr>
        <w:pStyle w:val="BodyText"/>
      </w:pPr>
      <w:r>
        <w:t xml:space="preserve">Furthermore, Jeddah serves as the hub for many multinational corporations establishing their regional headquarters in Saudi Arabia Jeddah. This concentration of corporate entities means that Financial Analysts here often deal with complex cross-border transactions, transfer pricing issues, and international compliance standards. The ability to navigate these complexities distinguishes a junior analyst from a senior strategic advisor.</w:t>
      </w:r>
    </w:p>
    <w:bookmarkEnd w:id="24"/>
    <w:bookmarkStart w:id="25" w:name="X32bd9157e72c9659ee265bbdc0520c85997370c"/>
    <w:p>
      <w:pPr>
        <w:pStyle w:val="Heading2"/>
      </w:pPr>
      <w:r>
        <w:t xml:space="preserve">Nationalization (Saudization) and Career Opportunities</w:t>
      </w:r>
    </w:p>
    <w:p>
      <w:pPr>
        <w:pStyle w:val="FirstParagraph"/>
      </w:pPr>
      <w:r>
        <w:t xml:space="preserve">A critical aspect of the current job market in Saudi Arabia Jeddah is the Nitaqat program, or Saudization. This policy mandates that certain positions be filled by Saudi nationals. For aspiring Financial Analysts who are citizens of Saudi Arabia, this presents a golden opportunity.</w:t>
      </w:r>
    </w:p>
    <w:p>
      <w:pPr>
        <w:pStyle w:val="BodyText"/>
      </w:pPr>
      <w:r>
        <w:t xml:space="preserve">The government and private sector are heavily investing in training programs to upskill local talent. Companies in Jeddah are actively seeking young, educated Financial Analysts who can bring fresh perspectives backed by modern educational standards. This Seminar Presentation Slides document serves as a call to action for Saudi youth to pursue careers in finance, emphasizing that the role of the Financial Analyst is prestigious, lucrative, and central to the nation's future.</w:t>
      </w:r>
    </w:p>
    <w:bookmarkEnd w:id="25"/>
    <w:bookmarkStart w:id="26" w:name="X688b3176e9e28e383b39aeafaf1dc8d0026c178"/>
    <w:p>
      <w:pPr>
        <w:pStyle w:val="Heading2"/>
      </w:pPr>
      <w:r>
        <w:t xml:space="preserve">Digital Transformation and Fintech in Jeddah</w:t>
      </w:r>
    </w:p>
    <w:p>
      <w:pPr>
        <w:pStyle w:val="FirstParagraph"/>
      </w:pPr>
      <w:r>
        <w:t xml:space="preserve">Saudi Arabia is rapidly becoming a hub for FinTech innovation. In Saudi Arabia Jeddah, we are seeing the emergence of digital banks, payment gateways, and blockchain applications. The Financial Analyst must adapt to this digital-first ecosystem.</w:t>
      </w:r>
    </w:p>
    <w:p>
      <w:pPr>
        <w:pStyle w:val="BodyText"/>
      </w:pPr>
      <w:r>
        <w:t xml:space="preserve">This involves understanding algorithmic trading models, cybersecurity risks related to financial data, and the implications of digital currencies on traditional banking models. A Financial Analyst who ignores technological advancements will find their skillset obsolete within five years. Therefore, continuous learning and technical adaptation are not optional; they are imperative for survival and success in the Jeddah market.</w:t>
      </w:r>
    </w:p>
    <w:bookmarkEnd w:id="26"/>
    <w:bookmarkStart w:id="27" w:name="Xd2c2517ba08abd02df77254799e049b066e0925"/>
    <w:p>
      <w:pPr>
        <w:pStyle w:val="Heading2"/>
      </w:pPr>
      <w:r>
        <w:t xml:space="preserve">Risk Management in a Volatile Global Economy</w:t>
      </w:r>
    </w:p>
    <w:p>
      <w:pPr>
        <w:pStyle w:val="FirstParagraph"/>
      </w:pPr>
      <w:r>
        <w:t xml:space="preserve">In an interconnected world, geopolitical tensions and global economic fluctuations inevitably impact local markets. The Financial Analyst plays a pivotal role in risk management. In Saudi Arabia Jeddah, this means monitoring currency exchange rate volatility between the Saudi Riyal and major trading currencies.</w:t>
      </w:r>
    </w:p>
    <w:p>
      <w:pPr>
        <w:pStyle w:val="BodyText"/>
      </w:pPr>
      <w:r>
        <w:t xml:space="preserve">Analysts must stress-test financial models against various scenarios, including oil price shocks, supply chain disruptions, and regional geopolitical events. By providing early warnings and mitigation strategies, the Financial Analyst protects organizational assets. This proactive approach to risk is what differentiates a value-added analyst from a mere number cruncher.</w:t>
      </w:r>
    </w:p>
    <w:bookmarkEnd w:id="27"/>
    <w:bookmarkStart w:id="28" w:name="X8b229b8ccddb1809687a306c170095b7a15f17c"/>
    <w:p>
      <w:pPr>
        <w:pStyle w:val="Heading2"/>
      </w:pPr>
      <w:r>
        <w:t xml:space="preserve">Conclusion: The Future of Finance in Saudi Arabia Jeddah</w:t>
      </w:r>
    </w:p>
    <w:p>
      <w:pPr>
        <w:pStyle w:val="FirstParagraph"/>
      </w:pPr>
      <w:r>
        <w:t xml:space="preserve">In conclusion, the role of the Financial Analyst in Saudi Arabia Jeddah is more vital than ever. We have explored how Vision 2030 is reshaping industries, creating new opportunities for local talent, and demanding higher levels of technical and strategic proficiency. From digital transformation to risk management in a volatile global economy, the scope of this profession is expanding.</w:t>
      </w:r>
    </w:p>
    <w:p>
      <w:pPr>
        <w:pStyle w:val="BodyText"/>
      </w:pPr>
      <w:r>
        <w:t xml:space="preserve">As we look to the future, it is clear that Saudi Arabia Jeddah will remain at the forefront of economic innovation in the region. The Financial Analysts who thrive will be those who combine traditional financial acumen with technological savvy and deep cultural insight. This Seminar Presentation Slides document serves as a foundational guide for anyone looking to embark on or advance their career in this exciting field.</w:t>
      </w:r>
    </w:p>
    <w:p>
      <w:pPr>
        <w:pStyle w:val="BodyText"/>
      </w:pPr>
      <w:r>
        <w:rPr>
          <w:bCs/>
          <w:b/>
        </w:rPr>
        <w:t xml:space="preserve">Thank you for your attention. Let us build the financial future of Saudi Arabia Jeddah together.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Saudi Arabia Jeddah</dc:title>
  <dc:creator/>
  <dc:language>en</dc:language>
  <cp:keywords/>
  <dcterms:created xsi:type="dcterms:W3CDTF">2026-07-30T07:08:57Z</dcterms:created>
  <dcterms:modified xsi:type="dcterms:W3CDTF">2026-07-30T07:08:57Z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