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3b117b39a806b998f6c6f8754523d8922d0daab"/>
    <w:p>
      <w:pPr>
        <w:pStyle w:val="Heading1"/>
      </w:pPr>
      <w:r>
        <w:t xml:space="preserve">Seminar Presentation Slides: The Evolving Role of the Financial Analyst in United States Houston</w:t>
      </w:r>
    </w:p>
    <w:bookmarkStart w:id="20" w:name="title-slide"/>
    <w:p>
      <w:pPr>
        <w:pStyle w:val="Heading2"/>
      </w:pPr>
      <w:r>
        <w:rPr>
          <w:bCs/>
          <w:b/>
        </w:rPr>
        <w:t xml:space="preserve">Title Slide:</w:t>
      </w:r>
    </w:p>
    <w:p>
      <w:pPr>
        <w:pStyle w:val="FirstParagraph"/>
      </w:pPr>
      <w:r>
        <w:rPr>
          <w:iCs/>
          <w:i/>
        </w:rPr>
        <w:t xml:space="preserve">Navigating Capital, Energy, and Innovation</w:t>
      </w:r>
    </w:p>
    <w:p>
      <w:pPr>
        <w:pStyle w:val="BodyText"/>
      </w:pPr>
      <w:r>
        <w:rPr>
          <w:bCs/>
          <w:b/>
        </w:rPr>
        <w:t xml:space="preserve">Presentation Context:</w:t>
      </w:r>
      <w:r>
        <w:t xml:space="preserve"> </w:t>
      </w:r>
      <w:r>
        <w:t xml:space="preserve">This document serves as the textual backbone for a comprehensive Seminar Presentation Slides deck designed specifically for an audience in United States Houston. The focus is on the critical importance of financial acumen within one of the most dynamic economic hubs in America. As we delve into this presentation, it is crucial to understand that United States Houston represents more than just a geographic location; it symbolizes a unique convergence of traditional energy dominance and emerging technological innovation.</w:t>
      </w:r>
    </w:p>
    <w:p>
      <w:pPr>
        <w:pStyle w:val="BodyText"/>
      </w:pPr>
      <w:r>
        <w:rPr>
          <w:bCs/>
          <w:b/>
        </w:rPr>
        <w:t xml:space="preserve">The Central Theme:</w:t>
      </w:r>
      <w:r>
        <w:t xml:space="preserve"> </w:t>
      </w:r>
      <w:r>
        <w:t xml:space="preserve">The Seminar Presentation Slides will guide stakeholders, students, and corporate leaders through the multifaceted responsibilities of a Financial Analyst. In the context of United States Houston, this role is not merely about balancing books; it is about interpreting complex market signals driven by oil prices, geopolitical tensions in energy sectors, and the rapid diversification of local industries into healthcare and technology.</w:t>
      </w:r>
    </w:p>
    <w:bookmarkEnd w:id="20"/>
    <w:bookmarkStart w:id="21" w:name="Xeb56f2f7838470ee0a5aefa5073a12ebbd8d0e2"/>
    <w:p>
      <w:pPr>
        <w:pStyle w:val="Heading2"/>
      </w:pPr>
      <w:r>
        <w:rPr>
          <w:bCs/>
          <w:b/>
        </w:rPr>
        <w:t xml:space="preserve">Slide 1: Introduction to the Economic Landscape of United States Houston</w:t>
      </w:r>
    </w:p>
    <w:p>
      <w:pPr>
        <w:pStyle w:val="FirstParagraph"/>
      </w:pPr>
      <w:r>
        <w:t xml:space="preserve">To understand why a Financial Analyst is indispensable in this region, we must first analyze the macroeconomic environment of United States Houston. Historically known as the energy capital of the world, United States Houston has seen its financial architecture shift dramatically over the last decade.</w:t>
      </w:r>
    </w:p>
    <w:p>
      <w:pPr>
        <w:numPr>
          <w:ilvl w:val="0"/>
          <w:numId w:val="1001"/>
        </w:numPr>
        <w:pStyle w:val="Compact"/>
      </w:pPr>
      <w:r>
        <w:rPr>
          <w:bCs/>
          <w:b/>
        </w:rPr>
        <w:t xml:space="preserve">Diversification:</w:t>
      </w:r>
      <w:r>
        <w:t xml:space="preserve"> </w:t>
      </w:r>
      <w:r>
        <w:t xml:space="preserve">While oil and gas remain pillars, sectors such as biomedical research (centered around the Texas Medical Center), aerospace (NASA Johnson Space Center), and renewable energy are growing rapidly.</w:t>
      </w:r>
    </w:p>
    <w:p>
      <w:pPr>
        <w:numPr>
          <w:ilvl w:val="0"/>
          <w:numId w:val="1001"/>
        </w:numPr>
        <w:pStyle w:val="Compact"/>
      </w:pPr>
      <w:r>
        <w:rPr>
          <w:bCs/>
          <w:b/>
        </w:rPr>
        <w:t xml:space="preserve">Cultural Shift:</w:t>
      </w:r>
      <w:r>
        <w:t xml:space="preserve"> </w:t>
      </w:r>
      <w:r>
        <w:t xml:space="preserve">The business culture in United States Houston is distinct—often described as pragmatic, relationship-driven, and deeply rooted in industrial heritage.</w:t>
      </w:r>
    </w:p>
    <w:p>
      <w:pPr>
        <w:numPr>
          <w:ilvl w:val="0"/>
          <w:numId w:val="1001"/>
        </w:numPr>
        <w:pStyle w:val="Compact"/>
      </w:pPr>
      <w:r>
        <w:rPr>
          <w:bCs/>
          <w:b/>
        </w:rPr>
        <w:t xml:space="preserve">Implication for the Financial Analyst:</w:t>
      </w:r>
      <w:r>
        <w:t xml:space="preserve"> </w:t>
      </w:r>
      <w:r>
        <w:t xml:space="preserve">A Financial Analyst working in this region must possess a hybrid skill set. They need traditional accounting rigor but also a deep understanding of commodity markets and geopolitical risk assessments that directly impact United States Houston’s GDP.</w:t>
      </w:r>
    </w:p>
    <w:bookmarkEnd w:id="21"/>
    <w:bookmarkStart w:id="22" w:name="X7b07fb2c7b3b1c2b026c4a112bb8212fecdfc83"/>
    <w:p>
      <w:pPr>
        <w:pStyle w:val="Heading2"/>
      </w:pPr>
      <w:r>
        <w:rPr>
          <w:bCs/>
          <w:b/>
        </w:rPr>
        <w:t xml:space="preserve">Slide 2: The Core Responsibilities of a Financial Analyst</w:t>
      </w:r>
    </w:p>
    <w:p>
      <w:pPr>
        <w:pStyle w:val="FirstParagraph"/>
      </w:pPr>
      <w:r>
        <w:t xml:space="preserve">In any global city, the definition of a Financial Analyst involves forecasting, budgeting, and analyzing financial data. However, when we adapt this role to United States Houston, specific nuances emerge. The Seminar Presentation Slides highlight that the day-to-day activities include:</w:t>
      </w:r>
    </w:p>
    <w:p>
      <w:pPr>
        <w:pStyle w:val="BodyText"/>
      </w:pPr>
      <w:r>
        <w:rPr>
          <w:bCs/>
          <w:b/>
        </w:rPr>
        <w:t xml:space="preserve">Data Interpretation and Modeling:</w:t>
      </w:r>
      <w:r>
        <w:t xml:space="preserve"> </w:t>
      </w:r>
      <w:r>
        <w:t xml:space="preserve">Financial Analysts in United States Houston are responsible for building complex financial models that predict cash flow under varying energy price scenarios. Unlike analysts in purely service-based economies, those here must model volatility.</w:t>
      </w:r>
    </w:p>
    <w:p>
      <w:pPr>
        <w:pStyle w:val="BodyText"/>
      </w:pPr>
      <w:r>
        <w:rPr>
          <w:bCs/>
          <w:b/>
        </w:rPr>
        <w:t xml:space="preserve">Strategic Planning Support:</w:t>
      </w:r>
      <w:r>
        <w:t xml:space="preserve"> </w:t>
      </w:r>
      <w:r>
        <w:t xml:space="preserve">They provide actionable insights to C-suite executives regarding capital expenditure (CapEx). In United States Houston, where infrastructure projects are massive and long-term, the accuracy of these projections is vital for sustainable growth.</w:t>
      </w:r>
    </w:p>
    <w:p>
      <w:pPr>
        <w:pStyle w:val="BodyText"/>
      </w:pPr>
      <w:r>
        <w:rPr>
          <w:bCs/>
          <w:b/>
        </w:rPr>
        <w:t xml:space="preserve">Risk Management:</w:t>
      </w:r>
      <w:r>
        <w:t xml:space="preserve"> </w:t>
      </w:r>
      <w:r>
        <w:t xml:space="preserve">Given the regulatory environment in Texas and federal oversight of energy sectors, Financial Analysts play a key role in compliance reporting and risk mitigation strategies tailored to the unique legal landscape of United States Houston.</w:t>
      </w:r>
    </w:p>
    <w:bookmarkEnd w:id="22"/>
    <w:bookmarkStart w:id="25" w:name="X91284202fe9d6367dc2d547e5eb1e7f87ad2e0e"/>
    <w:p>
      <w:pPr>
        <w:pStyle w:val="Heading2"/>
      </w:pPr>
      <w:r>
        <w:rPr>
          <w:bCs/>
          <w:b/>
        </w:rPr>
        <w:t xml:space="preserve">Slide 3: Sector-Specific Analysis: Energy vs. Diversified Industries</w:t>
      </w:r>
    </w:p>
    <w:p>
      <w:pPr>
        <w:pStyle w:val="FirstParagraph"/>
      </w:pPr>
      <w:r>
        <w:t xml:space="preserve">The Seminar Presentation Slides distinguish between two primary employment spheres for Financial Analysts in United States Houston:</w:t>
      </w:r>
    </w:p>
    <w:bookmarkStart w:id="23" w:name="the-traditional-energy-sector"/>
    <w:p>
      <w:pPr>
        <w:pStyle w:val="Heading3"/>
      </w:pPr>
      <w:r>
        <w:t xml:space="preserve">The Traditional Energy Sector</w:t>
      </w:r>
    </w:p>
    <w:p>
      <w:pPr>
        <w:pStyle w:val="FirstParagraph"/>
      </w:pPr>
      <w:r>
        <w:t xml:space="preserve">In the upstream, midstream, and downstream energy sectors, a Financial Analyst must understand extraction costs, reserve valuations (PROVED developed producing reserves), and hedging strategies. The ability to interpret global Brent Crude trends is a specific competency required for analysts in this niche of United States Houston.</w:t>
      </w:r>
    </w:p>
    <w:bookmarkEnd w:id="23"/>
    <w:bookmarkStart w:id="24" w:name="the-emerging-tech-and-healthcare-sector"/>
    <w:p>
      <w:pPr>
        <w:pStyle w:val="Heading3"/>
      </w:pPr>
      <w:r>
        <w:t xml:space="preserve">The Emerging Tech and Healthcare Sector</w:t>
      </w:r>
    </w:p>
    <w:p>
      <w:pPr>
        <w:pStyle w:val="FirstParagraph"/>
      </w:pPr>
      <w:r>
        <w:t xml:space="preserve">Conversely, as United States Houston attracts venture capital into its tech scene (often referred to as "Energy Tech" or cleantech), the Financial Analyst role shifts toward valuation of intellectual property, burn-rate analysis for startups, and long-term R&amp;D investment planning. This duality makes the job market in United States Houston particularly vibrant for adaptable professionals.</w:t>
      </w:r>
    </w:p>
    <w:bookmarkEnd w:id="24"/>
    <w:bookmarkEnd w:id="25"/>
    <w:bookmarkStart w:id="26" w:name="Xedf10bb4eff5e30c307b5d0e863a9bf8b64ca6e"/>
    <w:p>
      <w:pPr>
        <w:pStyle w:val="Heading2"/>
      </w:pPr>
      <w:r>
        <w:rPr>
          <w:bCs/>
          <w:b/>
        </w:rPr>
        <w:t xml:space="preserve">Slide 4: Essential Skills and Qualifications</w:t>
      </w:r>
    </w:p>
    <w:p>
      <w:pPr>
        <w:pStyle w:val="FirstParagraph"/>
      </w:pPr>
      <w:r>
        <w:t xml:space="preserve">To succeed as a Financial Analyst in this specific marketplace, candidates must possess more than just a degree. The Seminar Presentation Slides emphasize the following hard and soft skills:</w:t>
      </w:r>
    </w:p>
    <w:p>
      <w:pPr>
        <w:numPr>
          <w:ilvl w:val="0"/>
          <w:numId w:val="1002"/>
        </w:numPr>
        <w:pStyle w:val="Compact"/>
      </w:pPr>
      <w:r>
        <w:rPr>
          <w:bCs/>
          <w:b/>
        </w:rPr>
        <w:t xml:space="preserve">CFA or CPA Certification:</w:t>
      </w:r>
      <w:r>
        <w:t xml:space="preserve"> </w:t>
      </w:r>
      <w:r>
        <w:t xml:space="preserve">These credentials remain the gold standard for credibility in United States Houston’s conservative financial circles.</w:t>
      </w:r>
    </w:p>
    <w:p>
      <w:pPr>
        <w:numPr>
          <w:ilvl w:val="0"/>
          <w:numId w:val="1002"/>
        </w:numPr>
        <w:pStyle w:val="Compact"/>
      </w:pPr>
      <w:r>
        <w:rPr>
          <w:bCs/>
          <w:b/>
        </w:rPr>
        <w:t xml:space="preserve">Spatial and Industry Knowledge:</w:t>
      </w:r>
      <w:r>
        <w:t xml:space="preserve"> </w:t>
      </w:r>
      <w:r>
        <w:t xml:space="preserve">A deep understanding of how local events (such as hurricanes affecting Gulf Coast operations) impact global supply chains is crucial.</w:t>
      </w:r>
    </w:p>
    <w:p>
      <w:pPr>
        <w:numPr>
          <w:ilvl w:val="0"/>
          <w:numId w:val="1002"/>
        </w:numPr>
        <w:pStyle w:val="Compact"/>
      </w:pPr>
      <w:r>
        <w:rPr>
          <w:bCs/>
          <w:b/>
        </w:rPr>
        <w:t xml:space="preserve">Digital Proficiency:</w:t>
      </w:r>
      <w:r>
        <w:t xml:space="preserve"> </w:t>
      </w:r>
      <w:r>
        <w:t xml:space="preserve">Mastery of SQL, Python, or advanced Excel is no longer optional. Financial Analysts in United States Houston are increasingly expected to automate data collection from IoT devices in oil rigs or hospital systems.</w:t>
      </w:r>
    </w:p>
    <w:p>
      <w:pPr>
        <w:numPr>
          <w:ilvl w:val="0"/>
          <w:numId w:val="1002"/>
        </w:numPr>
        <w:pStyle w:val="Compact"/>
      </w:pPr>
      <w:r>
        <w:rPr>
          <w:bCs/>
          <w:b/>
        </w:rPr>
        <w:t xml:space="preserve">Cross-Functional Communication:</w:t>
      </w:r>
      <w:r>
        <w:t xml:space="preserve"> </w:t>
      </w:r>
      <w:r>
        <w:t xml:space="preserve">The ability to translate complex financial data into understandable narratives for engineers and operations managers is a key differentiator for analysts operating within the industrial framework of United States Houston.</w:t>
      </w:r>
    </w:p>
    <w:bookmarkEnd w:id="26"/>
    <w:bookmarkStart w:id="27" w:name="X25a1fd9a1fba5b9d71a66033819c60d9c4409c9"/>
    <w:p>
      <w:pPr>
        <w:pStyle w:val="Heading2"/>
      </w:pPr>
      <w:r>
        <w:rPr>
          <w:bCs/>
          <w:b/>
        </w:rPr>
        <w:t xml:space="preserve">Slide 5: Career Pathways and Growth Opportunities</w:t>
      </w:r>
    </w:p>
    <w:p>
      <w:pPr>
        <w:pStyle w:val="FirstParagraph"/>
      </w:pPr>
      <w:r>
        <w:t xml:space="preserve">The Seminar Presentation Slides outline that a career starting as a Financial Analyst in United States Houston offers robust upward mobility. Common progression paths include:</w:t>
      </w:r>
    </w:p>
    <w:p>
      <w:pPr>
        <w:numPr>
          <w:ilvl w:val="0"/>
          <w:numId w:val="1003"/>
        </w:numPr>
        <w:pStyle w:val="Compact"/>
      </w:pPr>
      <w:r>
        <w:rPr>
          <w:bCs/>
          <w:b/>
        </w:rPr>
        <w:t xml:space="preserve">Senior Financial Analyst:</w:t>
      </w:r>
      <w:r>
        <w:t xml:space="preserve"> </w:t>
      </w:r>
      <w:r>
        <w:t xml:space="preserve">Taking ownership of specific business units.</w:t>
      </w:r>
    </w:p>
    <w:p>
      <w:pPr>
        <w:numPr>
          <w:ilvl w:val="0"/>
          <w:numId w:val="1003"/>
        </w:numPr>
        <w:pStyle w:val="Compact"/>
      </w:pPr>
      <w:r>
        <w:rPr>
          <w:bCs/>
          <w:b/>
        </w:rPr>
        <w:t xml:space="preserve">Controller or Chief Accounting Officer:</w:t>
      </w:r>
    </w:p>
    <w:p>
      <w:pPr>
        <w:numPr>
          <w:ilvl w:val="0"/>
          <w:numId w:val="1003"/>
        </w:numPr>
        <w:pStyle w:val="Compact"/>
      </w:pPr>
      <w:r>
        <w:t xml:space="preserve">Vice President of Finance:: Strategic leadership roles within major corporations headquartered in United States Houston, such as Chevron, Shell, Memorial Hermann, or Boeing.</w:t>
      </w:r>
    </w:p>
    <w:p>
      <w:pPr>
        <w:pStyle w:val="FirstParagraph"/>
      </w:pPr>
      <w:r>
        <w:t xml:space="preserve">The cost of living in United States Houston relative to other major US financial hubs (like New York or San Francisco) allows Financial Analysts to build significant personal wealth faster, provided they navigate the local tax structure correctly. This economic attractiveness makes United States Houston a prime destination for talent acquisition globally.</w:t>
      </w:r>
    </w:p>
    <w:bookmarkEnd w:id="27"/>
    <w:bookmarkStart w:id="28" w:name="slide-6-challenges-and-future-outlook"/>
    <w:p>
      <w:pPr>
        <w:pStyle w:val="Heading2"/>
      </w:pPr>
      <w:r>
        <w:rPr>
          <w:bCs/>
          <w:b/>
        </w:rPr>
        <w:t xml:space="preserve">Slide 6: Challenges and Future Outlook</w:t>
      </w:r>
    </w:p>
    <w:p>
      <w:pPr>
        <w:pStyle w:val="FirstParagraph"/>
      </w:pPr>
      <w:r>
        <w:t xml:space="preserve">No Seminar Presentation Slides is complete without addressing challenges. Financial Analysts in United States Houston face several pressing issues:</w:t>
      </w:r>
    </w:p>
    <w:p>
      <w:pPr>
        <w:numPr>
          <w:ilvl w:val="0"/>
          <w:numId w:val="1004"/>
        </w:numPr>
        <w:pStyle w:val="Compact"/>
      </w:pPr>
      <w:r>
        <w:rPr>
          <w:bCs/>
          <w:b/>
        </w:rPr>
        <w:t xml:space="preserve">Economic Volatility:</w:t>
      </w:r>
      <w:r>
        <w:t xml:space="preserve"> </w:t>
      </w:r>
      <w:r>
        <w:t xml:space="preserve">The correlation between global oil prices and local economic health means that analysts must be prepared for boom-and-bust cycles.</w:t>
      </w:r>
    </w:p>
    <w:p>
      <w:pPr>
        <w:numPr>
          <w:ilvl w:val="0"/>
          <w:numId w:val="1004"/>
        </w:numPr>
        <w:pStyle w:val="Compact"/>
      </w:pPr>
      <w:r>
        <w:rPr>
          <w:bCs/>
          <w:b/>
        </w:rPr>
        <w:t xml:space="preserve">The Energy Transition:</w:t>
      </w:r>
      <w:r>
        <w:t xml:space="preserve"> </w:t>
      </w:r>
      <w:r>
        <w:t xml:space="preserve">There is immense pressure to adapt financial models to include ESG (Environmental, Social, and Governance) metrics. Analysts must now calculate the financial viability of renewable energy projects alongside traditional fossil fuel investments.</w:t>
      </w:r>
    </w:p>
    <w:p>
      <w:pPr>
        <w:numPr>
          <w:ilvl w:val="0"/>
          <w:numId w:val="1004"/>
        </w:numPr>
        <w:pStyle w:val="Compact"/>
      </w:pPr>
      <w:r>
        <w:rPr>
          <w:bCs/>
          <w:b/>
        </w:rPr>
        <w:t xml:space="preserve">Talent Retention:</w:t>
      </w:r>
      <w:r>
        <w:t xml:space="preserve"> </w:t>
      </w:r>
      <w:r>
        <w:t xml:space="preserve">With competition from national firms establishing remote offices or secondary hubs, United States Houston companies are investing heavily in retaining top-tier Financial Analyst talent through competitive compensation and professional development.</w:t>
      </w:r>
    </w:p>
    <w:bookmarkEnd w:id="28"/>
    <w:bookmarkStart w:id="29" w:name="X0f992916359dc8da3500b06b7e3fb3c63f83caf"/>
    <w:p>
      <w:pPr>
        <w:pStyle w:val="Heading2"/>
      </w:pPr>
      <w:r>
        <w:rPr>
          <w:bCs/>
          <w:b/>
        </w:rPr>
        <w:t xml:space="preserve">Slide 7: Conclusion and Strategic Takeaways</w:t>
      </w:r>
    </w:p>
    <w:p>
      <w:pPr>
        <w:pStyle w:val="FirstParagraph"/>
      </w:pPr>
      <w:r>
        <w:t xml:space="preserve">In summary, the role of a Financial Analyst in United States Houston is evolving from a traditional back-office function to a strategic partnership at the forefront of business decisions. The unique characteristics of United States Houston require professionals who are not only numerically adept but also culturally and industrially aware.</w:t>
      </w:r>
    </w:p>
    <w:p>
      <w:pPr>
        <w:pStyle w:val="BodyText"/>
      </w:pPr>
      <w:r>
        <w:rPr>
          <w:bCs/>
          <w:b/>
        </w:rPr>
        <w:t xml:space="preserve">Key Takeaway:</w:t>
      </w:r>
      <w:r>
        <w:t xml:space="preserve"> </w:t>
      </w:r>
      <w:r>
        <w:t xml:space="preserve">For organizations operating in United States Houston, investing in high-quality Financial Analyst training and recruitment is essential for navigating the transition from an energy-centric economy to a diversified powerhouse. The Seminar Presentation Slides conclude that the future belongs to analysts who can bridge the gap between traditional industrial finance and modern sustainable investment strategies.</w:t>
      </w:r>
    </w:p>
    <w:bookmarkEnd w:id="29"/>
    <w:bookmarkStart w:id="30" w:name="slide-8-qa-and-networking"/>
    <w:p>
      <w:pPr>
        <w:pStyle w:val="Heading2"/>
      </w:pPr>
      <w:r>
        <w:rPr>
          <w:bCs/>
          <w:b/>
        </w:rPr>
        <w:t xml:space="preserve">Slide 8: Q&amp;A and Networking</w:t>
      </w:r>
    </w:p>
    <w:p>
      <w:pPr>
        <w:pStyle w:val="FirstParagraph"/>
      </w:pPr>
      <w:r>
        <w:t xml:space="preserve">We thank you for your attention to this Seminar Presentation Slides regarding the Financial Analyst profession in United States Houston. We now open the floor for questions regarding specific career pathways, certification requirements, or sector-specific insights relevant to our community in United States Houston.</w:t>
      </w:r>
    </w:p>
    <w:p>
      <w:pPr>
        <w:pStyle w:val="BodyText"/>
      </w:pPr>
      <w:r>
        <w:rPr>
          <w:iCs/>
          <w:i/>
        </w:rPr>
        <w:t xml:space="preserve">Contact Information: Please direct inquiries to local professional chapters of CFA Institute or local university alumni associations focused on finance and economics within United States Houston.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Roles in United States Houston</dc:title>
  <dc:creator/>
  <dc:language>en</dc:language>
  <cp:keywords/>
  <dcterms:created xsi:type="dcterms:W3CDTF">2026-07-30T12:31:01Z</dcterms:created>
  <dcterms:modified xsi:type="dcterms:W3CDTF">2026-07-30T12:31:01Z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