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3" w:name="seminar-presentation-slides"/>
    <w:p>
      <w:pPr>
        <w:pStyle w:val="Heading1"/>
      </w:pPr>
      <w:r>
        <w:t xml:space="preserve">Seminar Presentation Slides</w:t>
      </w:r>
    </w:p>
    <w:p>
      <w:pPr>
        <w:pStyle w:val="FirstParagraph"/>
      </w:pPr>
      <w:r>
        <w:rPr>
          <w:bCs/>
          <w:b/>
        </w:rPr>
        <w:t xml:space="preserve">Title:</w:t>
      </w:r>
    </w:p>
    <w:p>
      <w:pPr>
        <w:pStyle w:val="BodyText"/>
      </w:pPr>
      <w:r>
        <w:t xml:space="preserve">The Strategic Evolution of the Financial Analyst: Navigating Market Dynamics in Uzbekistan Tashkent</w:t>
      </w:r>
    </w:p>
    <w:p>
      <w:pPr>
        <w:pStyle w:val="BodyText"/>
      </w:pPr>
      <w:r>
        <w:br/>
      </w:r>
    </w:p>
    <w:bookmarkStart w:id="20" w:name="Xa9543def9ac1f90340185d297dbbc6ebf4a453e"/>
    <w:p>
      <w:pPr>
        <w:pStyle w:val="Heading2"/>
      </w:pPr>
      <w:r>
        <w:t xml:space="preserve">Seminar Presentation Slides - Introduction to Financial Analyst Roles</w:t>
      </w:r>
    </w:p>
    <w:p>
      <w:pPr>
        <w:pStyle w:val="FirstParagraph"/>
      </w:pPr>
      <w:r>
        <w:t xml:space="preserve">In this comprehensive seminar, we will explore the evolving role of a Financial Analyst within the rapidly developing economic landscape of Uzbekistan. The city of Tashkent has emerged as a pivotal hub for economic growth and modernization in Central Asia, attracting both local and international interest. As businesses expand their operations in this dynamic region, the demand for skilled Financial Analysts who understand local market nuances is skyrocketing.</w:t>
      </w:r>
    </w:p>
    <w:bookmarkEnd w:id="20"/>
    <w:bookmarkStart w:id="21" w:name="Xacaa52f29c9b63a5a5ca008593359d6704610bb"/>
    <w:p>
      <w:pPr>
        <w:pStyle w:val="Heading2"/>
      </w:pPr>
      <w:r>
        <w:t xml:space="preserve">Seminar Presentation Slides - The Role of a Financial Analyst</w:t>
      </w:r>
    </w:p>
    <w:p>
      <w:pPr>
        <w:pStyle w:val="FirstParagraph"/>
      </w:pPr>
      <w:r>
        <w:t xml:space="preserve">A Financial Analyst plays a crucial role in assessing financial performance and guiding strategic decisions. This involves analyzing economic data, interpreting trends, and providing actionable insights to stakeholders. In Tashkent's context, this requires not only technical proficiency but also an acute awareness of the local business environment.</w:t>
      </w:r>
    </w:p>
    <w:bookmarkEnd w:id="21"/>
    <w:bookmarkStart w:id="22" w:name="X2610dbec66f1f3e90cad1d8eda4fbcd975aca2a"/>
    <w:p>
      <w:pPr>
        <w:pStyle w:val="Heading2"/>
      </w:pPr>
      <w:r>
        <w:t xml:space="preserve">Seminar Presentation Slides - Uzbekistan's Economic Landscape</w:t>
      </w:r>
    </w:p>
    <w:p>
      <w:pPr>
        <w:pStyle w:val="FirstParagraph"/>
      </w:pPr>
      <w:r>
        <w:t xml:space="preserve">The economic landscape in Uzbekistan has undergone significant reforms aimed at boosting foreign direct investment and enhancing regulatory frameworks. As a result, sectors such as energy, agriculture, manufacturing, and technology are experiencing robust growth. This expansion necessitates a deeper understanding of market dynamics to ensure sustainable business practices.</w:t>
      </w:r>
    </w:p>
    <w:bookmarkEnd w:id="22"/>
    <w:bookmarkStart w:id="23" w:name="X8a20aaad5fae28b27f90c1b180bc3416b53b436"/>
    <w:p>
      <w:pPr>
        <w:pStyle w:val="Heading2"/>
      </w:pPr>
      <w:r>
        <w:t xml:space="preserve">Seminar Presentation Slides - Key Responsibilities in Tashkent</w:t>
      </w:r>
    </w:p>
    <w:p>
      <w:pPr>
        <w:pStyle w:val="FirstParagraph"/>
      </w:pPr>
      <w:r>
        <w:t xml:space="preserve">In the bustling city of Tashkent, Financial Analysts are tasked with various responsibilities that reflect local market conditions:</w:t>
      </w:r>
    </w:p>
    <w:p>
      <w:pPr>
        <w:pStyle w:val="BodyText"/>
      </w:pPr>
      <w:r>
        <w:rPr>
          <w:bCs/>
          <w:b/>
        </w:rPr>
        <w:t xml:space="preserve">Data Interpretation:</w:t>
      </w:r>
      <w:r>
        <w:t xml:space="preserve"> </w:t>
      </w:r>
      <w:r>
        <w:t xml:space="preserve">Analyzing complex datasets to identify growth opportunities and potential risks.</w:t>
      </w:r>
    </w:p>
    <w:p>
      <w:pPr>
        <w:pStyle w:val="BodyText"/>
      </w:pPr>
      <w:r>
        <w:br/>
      </w:r>
    </w:p>
    <w:p>
      <w:pPr>
        <w:pStyle w:val="BodyText"/>
      </w:pPr>
      <w:r>
        <w:rPr>
          <w:bCs/>
          <w:b/>
        </w:rPr>
        <w:t xml:space="preserve">Risk Assessment:</w:t>
      </w:r>
      <w:r>
        <w:t xml:space="preserve"> </w:t>
      </w:r>
      <w:r>
        <w:t xml:space="preserve">Evaluating financial exposure in a volatile economic climate.</w:t>
      </w:r>
    </w:p>
    <w:bookmarkEnd w:id="23"/>
    <w:bookmarkStart w:id="24" w:name="X9f87662c86bbff41c75f6279e44a6c7bf3379d0"/>
    <w:p>
      <w:pPr>
        <w:pStyle w:val="Heading2"/>
      </w:pPr>
      <w:r>
        <w:t xml:space="preserve">Seminar Presentation Slides - Challenges Faced by Financial Analysts</w:t>
      </w:r>
    </w:p>
    <w:p>
      <w:pPr>
        <w:pStyle w:val="FirstParagraph"/>
      </w:pPr>
      <w:r>
        <w:t xml:space="preserve">Navigating the financial sector in Uzbekistan presents several challenges. One significant hurdle is the need for up-to-date knowledge of local regulations and compliance standards. Additionally, understanding cultural business practices is crucial for effective communication and negotiation with stakeholders.</w:t>
      </w:r>
    </w:p>
    <w:bookmarkEnd w:id="24"/>
    <w:bookmarkStart w:id="25" w:name="Xb3f3dcb85474c8b27bf069f2dbbd9c66c93735f"/>
    <w:p>
      <w:pPr>
        <w:pStyle w:val="Heading2"/>
      </w:pPr>
      <w:r>
        <w:t xml:space="preserve">Seminar Presentation Slides - Opportunities in Tashkent</w:t>
      </w:r>
    </w:p>
    <w:p>
      <w:pPr>
        <w:pStyle w:val="FirstParagraph"/>
      </w:pPr>
      <w:r>
        <w:t xml:space="preserve">Despite these challenges, there are abundant opportunities for Financial Analysts in Tashkent:</w:t>
      </w:r>
    </w:p>
    <w:p>
      <w:pPr>
        <w:pStyle w:val="BodyText"/>
      </w:pPr>
      <w:r>
        <w:br/>
      </w:r>
    </w:p>
    <w:p>
      <w:pPr>
        <w:pStyle w:val="BodyText"/>
      </w:pPr>
      <w:r>
        <w:rPr>
          <w:bCs/>
          <w:b/>
        </w:rPr>
        <w:t xml:space="preserve">Digital Transformation:</w:t>
      </w:r>
      <w:r>
        <w:t xml:space="preserve"> </w:t>
      </w:r>
      <w:r>
        <w:t xml:space="preserve">The push towards digital banking and fintech solutions offers new avenues for analysis.</w:t>
      </w:r>
    </w:p>
    <w:bookmarkEnd w:id="25"/>
    <w:bookmarkStart w:id="26" w:name="X63231e7fae88dc0105cf665c259c63fda6491be"/>
    <w:p>
      <w:pPr>
        <w:pStyle w:val="Heading2"/>
      </w:pPr>
      <w:r>
        <w:t xml:space="preserve">Seminar Presentation Slides - Required Skills for Success</w:t>
      </w:r>
    </w:p>
    <w:p>
      <w:pPr>
        <w:pStyle w:val="FirstParagraph"/>
      </w:pPr>
      <w:r>
        <w:t xml:space="preserve">To excel as a Financial Analyst in this region, professionals must possess a blend of technical skills and soft skills. Key competencies include:</w:t>
      </w:r>
    </w:p>
    <w:p>
      <w:pPr>
        <w:pStyle w:val="BodyText"/>
      </w:pPr>
      <w:r>
        <w:br/>
      </w:r>
    </w:p>
    <w:p>
      <w:pPr>
        <w:pStyle w:val="BodyText"/>
      </w:pPr>
      <w:r>
        <w:rPr>
          <w:bCs/>
          <w:b/>
        </w:rPr>
        <w:t xml:space="preserve">Technical Expertise:</w:t>
      </w:r>
      <w:r>
        <w:t xml:space="preserve"> </w:t>
      </w:r>
      <w:r>
        <w:t xml:space="preserve">Proficiency in financial modeling software, data analysis tools, and reporting platforms.</w:t>
      </w:r>
    </w:p>
    <w:bookmarkEnd w:id="26"/>
    <w:bookmarkStart w:id="27" w:name="X1e4ef9448fa214c7c53a2d2cac5fc54309ea64d"/>
    <w:p>
      <w:pPr>
        <w:pStyle w:val="Heading2"/>
      </w:pPr>
      <w:r>
        <w:t xml:space="preserve">Seminar Presentation Slides - Career Development Pathways</w:t>
      </w:r>
    </w:p>
    <w:p>
      <w:pPr>
        <w:pStyle w:val="FirstParagraph"/>
      </w:pPr>
      <w:r>
        <w:t xml:space="preserve">Career growth for Financial Analysts in Tashkent can be accelerated through continuous professional development. Engaging with industry associations, attending workshops on emerging trends, and pursuing advanced certifications are essential steps for long-term success.</w:t>
      </w:r>
    </w:p>
    <w:bookmarkEnd w:id="27"/>
    <w:bookmarkStart w:id="28" w:name="X49618bea48aa576211ab6cf2ba1d27c3c00bdcc"/>
    <w:p>
      <w:pPr>
        <w:pStyle w:val="Heading2"/>
      </w:pPr>
      <w:r>
        <w:t xml:space="preserve">Seminar Presentation Slides - The Importance of Local Knowledge</w:t>
      </w:r>
    </w:p>
    <w:p>
      <w:pPr>
        <w:pStyle w:val="FirstParagraph"/>
      </w:pPr>
      <w:r>
        <w:t xml:space="preserve">Understanding the local economic context is paramount. Financial Analysts must stay informed about policy changes, market trends, and consumer behavior specific to Uzbekistan. This knowledge allows them to provide more accurate forecasts and strategic recommendations tailored to the region.</w:t>
      </w:r>
    </w:p>
    <w:bookmarkEnd w:id="28"/>
    <w:bookmarkStart w:id="29" w:name="Xdae4b108fcd2dbac9902b88ef15ae5c2406bb4b"/>
    <w:p>
      <w:pPr>
        <w:pStyle w:val="Heading2"/>
      </w:pPr>
      <w:r>
        <w:t xml:space="preserve">Seminar Presentation Slides - Networking and Collaboration</w:t>
      </w:r>
    </w:p>
    <w:p>
      <w:pPr>
        <w:pStyle w:val="FirstParagraph"/>
      </w:pPr>
      <w:r>
        <w:t xml:space="preserve">In Tashkent's financial sector, building a strong network is vital. Collaborating with peers, engaging in professional forums, and participating in seminars can provide valuable insights and open doors to new opportunities. A robust network enhances one's ability to navigate complex financial landscapes effectively.</w:t>
      </w:r>
    </w:p>
    <w:bookmarkEnd w:id="29"/>
    <w:bookmarkStart w:id="30" w:name="Xb81c7674e1bf33f26dadb08a51736e1d668d3f6"/>
    <w:p>
      <w:pPr>
        <w:pStyle w:val="Heading2"/>
      </w:pPr>
      <w:r>
        <w:t xml:space="preserve">Seminar Presentation Slides - Future Trends in Financial Analysis</w:t>
      </w:r>
    </w:p>
    <w:p>
      <w:pPr>
        <w:pStyle w:val="FirstParagraph"/>
      </w:pPr>
      <w:r>
        <w:t xml:space="preserve">The future of financial analysis is increasingly intertwined with technology. Artificial intelligence, machine learning, and big data analytics are reshaping how Financial Analysts approach their work. Staying ahead of these trends is essential for those aiming to remain competitive in Tashkent's evolving market.</w:t>
      </w:r>
    </w:p>
    <w:bookmarkEnd w:id="30"/>
    <w:bookmarkStart w:id="31" w:name="X032b5b2e8f6d8ac592e8617ecae584318b11005"/>
    <w:p>
      <w:pPr>
        <w:pStyle w:val="Heading2"/>
      </w:pPr>
      <w:r>
        <w:t xml:space="preserve">Seminar Presentation Slides - Conclusion: Embracing Change</w:t>
      </w:r>
    </w:p>
    <w:p>
      <w:pPr>
        <w:pStyle w:val="FirstParagraph"/>
      </w:pPr>
      <w:r>
        <w:t xml:space="preserve">In conclusion, the role of a Financial Analyst in Uzbekistan's Tashkent is both challenging and rewarding. By embracing innovation, leveraging local knowledge, and continuously developing skills, professionals can play a pivotal role in shaping the economic future of this vibrant city.</w:t>
      </w:r>
    </w:p>
    <w:bookmarkEnd w:id="31"/>
    <w:bookmarkStart w:id="32" w:name="seminar-presentation-slides---qa-session"/>
    <w:p>
      <w:pPr>
        <w:pStyle w:val="Heading2"/>
      </w:pPr>
      <w:r>
        <w:t xml:space="preserve">Seminar Presentation Slides - Q&amp;A Session</w:t>
      </w:r>
    </w:p>
    <w:p>
      <w:pPr>
        <w:pStyle w:val="FirstParagraph"/>
      </w:pPr>
      <w:r>
        <w:t xml:space="preserve">We now invite questions from the audience regarding any aspect of our discussion on Financial Analyst roles and opportunities in Tashkent. Your insights and queries will enrich our understanding of this dynamic field.</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Uzbekistan Tashkent</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