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Zimbabwe</w:t>
      </w:r>
      <w:r>
        <w:t xml:space="preserve"> </w:t>
      </w:r>
      <w:r>
        <w:t xml:space="preserve">Harare</w:t>
      </w:r>
    </w:p>
    <w:bookmarkStart w:id="32" w:name="seminar-presentation-slides"/>
    <w:p>
      <w:pPr>
        <w:pStyle w:val="Heading1"/>
      </w:pPr>
      <w:r>
        <w:t xml:space="preserve">Seminar Presentation Slides</w:t>
      </w:r>
    </w:p>
    <w:bookmarkStart w:id="21" w:name="X77bd55f7a013a995f35f4e418970d1cf2cc3563"/>
    <w:p>
      <w:pPr>
        <w:pStyle w:val="Heading2"/>
      </w:pPr>
      <w:r>
        <w:t xml:space="preserve">The Strategic Role of the Financial Analyst in Zimbabwe Harare</w:t>
      </w:r>
    </w:p>
    <w:p>
      <w:pPr>
        <w:pStyle w:val="FirstParagraph"/>
      </w:pPr>
      <w:r>
        <w:rPr>
          <w:bCs/>
          <w:b/>
        </w:rPr>
        <w:t xml:space="preserve">Welcome to this comprehensive seminar presentation.</w:t>
      </w:r>
    </w:p>
    <w:p>
      <w:pPr>
        <w:pStyle w:val="BodyText"/>
      </w:pPr>
      <w:r>
        <w:t xml:space="preserve">Welcome to this comprehensive Seminar Presentation Slides document, designed specifically for professionals and students focusing on the dynamic economic landscape of Zimbabwe Harare. As we navigate an increasingly complex financial environment, the role of a Financial Analyst has evolved from simple data tracking to strategic business partnering. This presentation aims to dissect the specific challenges, opportunities, and methodologies required for success in Zimbabwe Harare today.</w:t>
      </w:r>
    </w:p>
    <w:p>
      <w:pPr>
        <w:pStyle w:val="BodyText"/>
      </w:pPr>
      <w:r>
        <w:t xml:space="preserve">Welcome to this comprehensive Seminar Presentation Slides document, designed specifically for professionals and students focusing on the dynamic economic landscape of Zimbabwe Harare. As we navigate an increasingly complex financial environment, the role of a Financial Analyst has evolved from simple data tracking to strategic business partnering. This presentation aims to dissect the specific challenges, opportunities, and methodologies required for success in Zimbabwe Harare today.</w:t>
      </w:r>
    </w:p>
    <w:bookmarkStart w:id="20" w:name="agenda"/>
    <w:p>
      <w:pPr>
        <w:pStyle w:val="Heading2"/>
      </w:pPr>
      <w:r>
        <w:t xml:space="preserve">Agenda</w:t>
      </w:r>
    </w:p>
    <w:bookmarkEnd w:id="20"/>
    <w:p>
      <w:pPr>
        <w:pStyle w:val="FirstParagraph"/>
      </w:pPr>
      <w:r>
        <w:t xml:space="preserve">The Evolving Landscape of Finance in Zimbabwe Harare</w:t>
      </w:r>
    </w:p>
    <w:p>
      <w:pPr>
        <w:pStyle w:val="BodyText"/>
      </w:pPr>
      <w:r>
        <w:br/>
      </w:r>
      <w:r>
        <w:br/>
      </w:r>
    </w:p>
    <w:p>
      <w:pPr>
        <w:pStyle w:val="BodyText"/>
      </w:pPr>
      <w:r>
        <w:t xml:space="preserve">The Core Competencies of a Modern Financial Analyst</w:t>
      </w:r>
    </w:p>
    <w:bookmarkEnd w:id="21"/>
    <w:bookmarkStart w:id="22" w:name="X6de0274957b214d0cea944c04f6fb12bbaf4421"/>
    <w:p>
      <w:pPr>
        <w:pStyle w:val="Heading2"/>
      </w:pPr>
      <w:r>
        <w:t xml:space="preserve">The Evolving Landscape of Finance in Zimbabwe Harare</w:t>
      </w:r>
    </w:p>
    <w:p>
      <w:pPr>
        <w:pStyle w:val="FirstParagraph"/>
      </w:pPr>
      <w:r>
        <w:t xml:space="preserve">To understand the position of a Financial Analyst, one must first appreciate the unique economic environment of Zimbabwe Harare. The capital city serves as the commercial hub for the entire nation, but it operates under specific constraints that differ vastly from global standards.</w:t>
      </w:r>
    </w:p>
    <w:p>
      <w:pPr>
        <w:pStyle w:val="BodyText"/>
      </w:pPr>
      <w:r>
        <w:t xml:space="preserve">The Evolving Landscape of Finance in Zimbabwe Harare</w:t>
      </w:r>
    </w:p>
    <w:p>
      <w:pPr>
        <w:pStyle w:val="BodyText"/>
      </w:pPr>
      <w:r>
        <w:br/>
      </w:r>
    </w:p>
    <w:p>
      <w:pPr>
        <w:numPr>
          <w:ilvl w:val="0"/>
          <w:numId w:val="1001"/>
        </w:numPr>
        <w:pStyle w:val="Compact"/>
      </w:pPr>
      <w:r>
        <w:rPr>
          <w:bCs/>
          <w:b/>
        </w:rPr>
        <w:t xml:space="preserve">Multicurrency Environment:</w:t>
      </w:r>
      <w:r>
        <w:t xml:space="preserve"> </w:t>
      </w:r>
      <w:r>
        <w:t xml:space="preserve">Operating in Zimbabwe Harare often requires analysts to manage transactions and reporting across the US Dollar, the local ZiG (Zimbabwe Gold), and various other fiat currencies. Understanding currency risk is paramount.</w:t>
      </w:r>
    </w:p>
    <w:bookmarkEnd w:id="22"/>
    <w:bookmarkStart w:id="23" w:name="Xf86cd6c7c12462608d11bd817e24242011e2745"/>
    <w:p>
      <w:pPr>
        <w:pStyle w:val="Heading2"/>
      </w:pPr>
      <w:r>
        <w:t xml:space="preserve">The Core Competencies of a Modern Financial Analyst</w:t>
      </w:r>
    </w:p>
    <w:p>
      <w:pPr>
        <w:pStyle w:val="FirstParagraph"/>
      </w:pPr>
      <w:r>
        <w:t xml:space="preserve">A Financial Analyst in Zimbabwe Harare must possess a hybrid skill set. It is no longer enough to simply balance the books. The modern analyst in Zimbabwe Harare must be part accountant, part data scientist, and part strategic advisor.</w:t>
      </w:r>
    </w:p>
    <w:bookmarkEnd w:id="23"/>
    <w:p>
      <w:pPr>
        <w:pStyle w:val="BodyText"/>
      </w:pPr>
      <w:r>
        <w:br/>
      </w:r>
    </w:p>
    <w:bookmarkStart w:id="24" w:name="navigating-regulatory-frameworks"/>
    <w:p>
      <w:pPr>
        <w:pStyle w:val="Heading2"/>
      </w:pPr>
      <w:r>
        <w:t xml:space="preserve">Navigating Regulatory Frameworks</w:t>
      </w:r>
    </w:p>
    <w:p>
      <w:pPr>
        <w:pStyle w:val="FirstParagraph"/>
      </w:pPr>
      <w:r>
        <w:t xml:space="preserve">The regulatory environment in Zimbabwe Harare is strict and frequently changing. A Financial Analyst must stay updated with directives from the Reserve Bank of Zimbabwe (RBZ) and the ZIMRA (Zimbabwe Revenue Authority). Failure to comply can result in severe penalties for firms operating in Zimbabwe Harare.</w:t>
      </w:r>
    </w:p>
    <w:bookmarkEnd w:id="24"/>
    <w:p>
      <w:pPr>
        <w:pStyle w:val="BodyText"/>
      </w:pPr>
      <w:r>
        <w:br/>
      </w:r>
    </w:p>
    <w:bookmarkStart w:id="25" w:name="data-driven-decision-making"/>
    <w:p>
      <w:pPr>
        <w:pStyle w:val="Heading2"/>
      </w:pPr>
      <w:r>
        <w:t xml:space="preserve">Data-Driven Decision Making</w:t>
      </w:r>
    </w:p>
    <w:p>
      <w:pPr>
        <w:pStyle w:val="FirstParagraph"/>
      </w:pPr>
      <w:r>
        <w:t xml:space="preserve">In Zimbabwe Harare, data integrity is often challenged by infrastructure issues. A Financial Analyst must be adept at verifying data sources and ensuring that the financial models used for forecasting in Zimbabwe Harare are robust against external shocks.</w:t>
      </w:r>
    </w:p>
    <w:bookmarkEnd w:id="25"/>
    <w:p>
      <w:pPr>
        <w:pStyle w:val="BodyText"/>
      </w:pPr>
      <w:r>
        <w:br/>
      </w:r>
    </w:p>
    <w:bookmarkStart w:id="26" w:name="career-pathways-for-financial-analysts"/>
    <w:p>
      <w:pPr>
        <w:pStyle w:val="Heading2"/>
      </w:pPr>
      <w:r>
        <w:t xml:space="preserve">Career Pathways for Financial Analysts</w:t>
      </w:r>
    </w:p>
    <w:p>
      <w:pPr>
        <w:pStyle w:val="FirstParagraph"/>
      </w:pPr>
      <w:r>
        <w:t xml:space="preserve">The demand for skilled analysts in Zimbabwe Harare is high. Opportunities exist in banking, mining, agriculture, and the growing tech sector. For a Financial Analyst aiming to advance their career in Zimbabwe Harare, networking within the local business community is essential.</w:t>
      </w:r>
    </w:p>
    <w:bookmarkEnd w:id="26"/>
    <w:p>
      <w:pPr>
        <w:pStyle w:val="BodyText"/>
      </w:pPr>
      <w:r>
        <w:br/>
      </w:r>
    </w:p>
    <w:bookmarkStart w:id="27" w:name="the-importance-of-soft-skills"/>
    <w:p>
      <w:pPr>
        <w:pStyle w:val="Heading2"/>
      </w:pPr>
      <w:r>
        <w:t xml:space="preserve">The Importance of Soft Skills</w:t>
      </w:r>
    </w:p>
    <w:p>
      <w:pPr>
        <w:pStyle w:val="FirstParagraph"/>
      </w:pPr>
      <w:r>
        <w:t xml:space="preserve">Beyond numbers, a Financial Analyst in Zimbabwe Harare needs strong communication skills. Translating complex financial jargon into actionable business insights for stakeholders in Zimbabwe Harare is a key differentiator between an average analyst and a great one.</w:t>
      </w:r>
    </w:p>
    <w:bookmarkEnd w:id="27"/>
    <w:p>
      <w:pPr>
        <w:pStyle w:val="BodyText"/>
      </w:pPr>
      <w:r>
        <w:br/>
      </w:r>
    </w:p>
    <w:bookmarkStart w:id="28" w:name="tools-of-the-trade"/>
    <w:p>
      <w:pPr>
        <w:pStyle w:val="Heading2"/>
      </w:pPr>
      <w:r>
        <w:t xml:space="preserve">Tools of the Trade</w:t>
      </w:r>
    </w:p>
    <w:p>
      <w:pPr>
        <w:pStyle w:val="FirstParagraph"/>
      </w:pPr>
      <w:r>
        <w:t xml:space="preserve">In Zimbabwe Harare, proficiency in Excel remains fundamental. However, knowledge of ERP systems like SAP or Oracle is increasingly required. Additionally, familiarity with local banking platforms used for cross-border transactions is a distinct advantage for analysts working in Zimbabwe Harare.</w:t>
      </w:r>
    </w:p>
    <w:bookmarkEnd w:id="28"/>
    <w:p>
      <w:pPr>
        <w:pStyle w:val="BodyText"/>
      </w:pPr>
      <w:r>
        <w:br/>
      </w:r>
    </w:p>
    <w:bookmarkStart w:id="29" w:name="challenges-and-mitigation-strategies"/>
    <w:p>
      <w:pPr>
        <w:pStyle w:val="Heading2"/>
      </w:pPr>
      <w:r>
        <w:t xml:space="preserve">Challenges and Mitigation Strategies</w:t>
      </w:r>
    </w:p>
    <w:p>
      <w:pPr>
        <w:pStyle w:val="FirstParagraph"/>
      </w:pPr>
      <w:r>
        <w:t xml:space="preserve">Inflation volatility is a major hurdle for any Financial Analyst in Zimbabwe Harare. Analysts must employ strategies such as inflation-adjusted forecasting and currency hedging to protect asset value.</w:t>
      </w:r>
    </w:p>
    <w:bookmarkEnd w:id="29"/>
    <w:p>
      <w:pPr>
        <w:pStyle w:val="BodyText"/>
      </w:pPr>
      <w:r>
        <w:br/>
      </w:r>
    </w:p>
    <w:bookmarkStart w:id="30" w:name="the-future-of-finance-in-zimbabwe-harare"/>
    <w:p>
      <w:pPr>
        <w:pStyle w:val="Heading2"/>
      </w:pPr>
      <w:r>
        <w:t xml:space="preserve">The Future of Finance in Zimbabwe Harare</w:t>
      </w:r>
    </w:p>
    <w:p>
      <w:pPr>
        <w:pStyle w:val="FirstParagraph"/>
      </w:pPr>
      <w:r>
        <w:t xml:space="preserve">Digital transformation is reshaping how a Financial Analyst operates in Zimbabwe Harare. Fintech adoption is growing, offering new tools for financial management and analysis. Embracing these technologies will define the next generation of analysts in Zimbabwe Harare.</w:t>
      </w:r>
    </w:p>
    <w:bookmarkEnd w:id="30"/>
    <w:p>
      <w:pPr>
        <w:pStyle w:val="BodyText"/>
      </w:pPr>
      <w:r>
        <w:br/>
      </w:r>
    </w:p>
    <w:bookmarkStart w:id="31" w:name="conclusion"/>
    <w:p>
      <w:pPr>
        <w:pStyle w:val="Heading2"/>
      </w:pPr>
      <w:r>
        <w:t xml:space="preserve">Conclusion</w:t>
      </w:r>
    </w:p>
    <w:p>
      <w:pPr>
        <w:pStyle w:val="FirstParagraph"/>
      </w:pPr>
      <w:r>
        <w:t xml:space="preserve">In conclusion, the role of a Financial Analyst in Zimbabwe Harare is critical for business stability and growth. By mastering currency dynamics, regulatory compliance, and advanced analytics, professionals can thrive.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Zimbabwe Harare</dc:title>
  <dc:creator/>
  <dc:language>en</dc:language>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