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Algeria</w:t>
      </w:r>
      <w:r>
        <w:t xml:space="preserve"> </w:t>
      </w:r>
      <w:r>
        <w:t xml:space="preserve">Algiers</w:t>
      </w:r>
    </w:p>
    <w:bookmarkStart w:id="31" w:name="X29d2a9bcec1f3c1beaec709627dc03b86c0680e"/>
    <w:p>
      <w:pPr>
        <w:pStyle w:val="Heading1"/>
      </w:pPr>
      <w:r>
        <w:t xml:space="preserve">Seminar Presentation Slides: Modernizing the Role of the Firefighter in Algeria, Algiers</w:t>
      </w:r>
    </w:p>
    <w:bookmarkStart w:id="20" w:name="title-slide"/>
    <w:p>
      <w:pPr>
        <w:pStyle w:val="Heading2"/>
      </w:pPr>
      <w:r>
        <w:t xml:space="preserve">Title Slide</w:t>
      </w:r>
    </w:p>
    <w:p>
      <w:pPr>
        <w:pStyle w:val="FirstParagraph"/>
      </w:pPr>
      <w:r>
        <w:rPr>
          <w:bCs/>
          <w:b/>
        </w:rPr>
        <w:t xml:space="preserve">Title:</w:t>
      </w:r>
      <w:r>
        <w:t xml:space="preserve"> </w:t>
      </w:r>
      <w:r>
        <w:t xml:space="preserve">Strategic Evolution and Operational Excellence of the Firefighter in Algeria, Algiers</w:t>
      </w:r>
    </w:p>
    <w:p>
      <w:pPr>
        <w:pStyle w:val="BodyText"/>
      </w:pPr>
      <w:r>
        <w:rPr>
          <w:bCs/>
          <w:b/>
        </w:rPr>
        <w:t xml:space="preserve">Presentation Context:</w:t>
      </w:r>
      <w:r>
        <w:t xml:space="preserve"> </w:t>
      </w:r>
      <w:r>
        <w:t xml:space="preserve">Academic Seminar on Urban Safety and Emergency Response Systems.</w:t>
      </w:r>
    </w:p>
    <w:p>
      <w:pPr>
        <w:pStyle w:val="BodyText"/>
      </w:pPr>
      <w:r>
        <w:rPr>
          <w:bCs/>
          <w:b/>
        </w:rPr>
        <w:t xml:space="preserve">Date:</w:t>
      </w:r>
      <w:r>
        <w:t xml:space="preserve"> </w:t>
      </w:r>
      <w:r>
        <w:t xml:space="preserve">October 2023</w:t>
      </w:r>
    </w:p>
    <w:p>
      <w:pPr>
        <w:pStyle w:val="BodyText"/>
      </w:pPr>
      <w:r>
        <w:rPr>
          <w:bCs/>
          <w:b/>
        </w:rPr>
        <w:t xml:space="preserve">Lecturer Note:</w:t>
      </w:r>
      <w:r>
        <w:t xml:space="preserve"> </w:t>
      </w:r>
      <w:r>
        <w:t xml:space="preserve">Welcome. Today we will explore the critical role of the Firefighter within the specific geographic, infrastructural, and social context of Algeria’s capital, Algiers. This presentation aims to analyze current challenges, technological advancements, and future strategies for enhancing fire safety in one of North Africa's most densely populated urban centers.</w:t>
      </w:r>
    </w:p>
    <w:bookmarkEnd w:id="20"/>
    <w:bookmarkStart w:id="21" w:name="X0d9fcd158246644797c97a3718edcfda315b5be"/>
    <w:p>
      <w:pPr>
        <w:pStyle w:val="Heading2"/>
      </w:pPr>
      <w:r>
        <w:t xml:space="preserve">Introduction: The Unique Context of Algiers</w:t>
      </w:r>
    </w:p>
    <w:p>
      <w:pPr>
        <w:pStyle w:val="FirstParagraph"/>
      </w:pPr>
      <w:r>
        <w:t xml:space="preserve">The capital city of Algeria, Algiers, presents a unique set of challenges and opportunities for emergency services. Situated along the Mediterranean coast with a backdrop of rugged hills, the city suffers from rapid urbanization and high population density. The distinction between modern high-rise developments in the center and informal settlements or "banlieues" on the outskirts creates a heterogeneous risk landscape.</w:t>
      </w:r>
    </w:p>
    <w:p>
      <w:pPr>
        <w:pStyle w:val="BodyText"/>
      </w:pPr>
      <w:r>
        <w:t xml:space="preserve">In this environment, the</w:t>
      </w:r>
      <w:r>
        <w:t xml:space="preserve"> </w:t>
      </w:r>
      <w:r>
        <w:rPr>
          <w:bCs/>
          <w:b/>
        </w:rPr>
        <w:t xml:space="preserve">Firefighter</w:t>
      </w:r>
      <w:r>
        <w:t xml:space="preserve"> </w:t>
      </w:r>
      <w:r>
        <w:t xml:space="preserve">is not merely a responder to flames but a pivotal figure in public safety, disaster management, and community resilience. The seminar will examine how local adaptations of international best practices are being implemented to protect Algeria’s economic and cultural heart. We must understand that the efficacy of any emergency response system relies heavily on the specific operational conditions of</w:t>
      </w:r>
      <w:r>
        <w:t xml:space="preserve"> </w:t>
      </w:r>
      <w:r>
        <w:rPr>
          <w:bCs/>
          <w:b/>
        </w:rPr>
        <w:t xml:space="preserve">Algeria Algiers</w:t>
      </w:r>
      <w:r>
        <w:t xml:space="preserve">.</w:t>
      </w:r>
    </w:p>
    <w:bookmarkEnd w:id="21"/>
    <w:bookmarkStart w:id="22" w:name="Xab9ca19783a2bbcd3f0c0fba076b19f8bf4343a"/>
    <w:p>
      <w:pPr>
        <w:pStyle w:val="Heading2"/>
      </w:pPr>
      <w:r>
        <w:t xml:space="preserve">Historical Evolution of Fire Services in Algeria</w:t>
      </w:r>
    </w:p>
    <w:p>
      <w:pPr>
        <w:pStyle w:val="FirstParagraph"/>
      </w:pPr>
      <w:r>
        <w:t xml:space="preserve">To understand the present, we must look at the historical trajectory. The fire service in Algeria has evolved significantly since independence, transitioning from colonial-era structures to a nationally integrated system managed by the Ministry of Interior and Local Authorities. For decades, the focus was primarily on structural firefighting.</w:t>
      </w:r>
    </w:p>
    <w:p>
      <w:pPr>
        <w:pStyle w:val="BodyText"/>
      </w:pPr>
      <w:r>
        <w:t xml:space="preserve">However, in recent years, there has been a paradigm shift. The modern</w:t>
      </w:r>
      <w:r>
        <w:t xml:space="preserve"> </w:t>
      </w:r>
      <w:r>
        <w:rPr>
          <w:bCs/>
          <w:b/>
        </w:rPr>
        <w:t xml:space="preserve">Firefighter</w:t>
      </w:r>
      <w:r>
        <w:t xml:space="preserve"> </w:t>
      </w:r>
      <w:r>
        <w:t xml:space="preserve">in Algeria is expected to handle a broader spectrum of incidents, including hazardous material spills, urban search and rescue (USAR), and natural disaster response. In</w:t>
      </w:r>
      <w:r>
        <w:t xml:space="preserve"> </w:t>
      </w:r>
      <w:r>
        <w:rPr>
          <w:bCs/>
          <w:b/>
        </w:rPr>
        <w:t xml:space="preserve">Algeria Algiers</w:t>
      </w:r>
      <w:r>
        <w:t xml:space="preserve">, where traffic congestion is notorious, the speed of response is often compromised by infrastructure limitations. This historical context explains why current training modules now emphasize rapid triage and multi-agency coordination rather than just water delivery.</w:t>
      </w:r>
    </w:p>
    <w:bookmarkEnd w:id="22"/>
    <w:bookmarkStart w:id="23" w:name="X57cd0f3b74de8bf27bb19aa2e7e0f1ce77dab23"/>
    <w:p>
      <w:pPr>
        <w:pStyle w:val="Heading2"/>
      </w:pPr>
      <w:r>
        <w:t xml:space="preserve">Key Challenges Facing Firefighters in Algiers</w:t>
      </w:r>
    </w:p>
    <w:p>
      <w:pPr>
        <w:pStyle w:val="FirstParagraph"/>
      </w:pPr>
      <w:r>
        <w:rPr>
          <w:bCs/>
          <w:b/>
        </w:rPr>
        <w:t xml:space="preserve">1. Urban Density and Traffic Congestion:</w:t>
      </w:r>
      <w:r>
        <w:br/>
      </w:r>
      <w:r>
        <w:t xml:space="preserve">The narrow, winding streets of the Casbah of Algiers contrast sharply with the wide boulevards of the modern city center. While modern vehicles navigate easily, historical districts present immense difficulties for large fire trucks. Furthermore, Algiers’ notorious traffic jams during peak hours can delay emergency response times significantly. The</w:t>
      </w:r>
      <w:r>
        <w:t xml:space="preserve"> </w:t>
      </w:r>
      <w:r>
        <w:rPr>
          <w:bCs/>
          <w:b/>
        </w:rPr>
        <w:t xml:space="preserve">Firefighter</w:t>
      </w:r>
      <w:r>
        <w:t xml:space="preserve"> </w:t>
      </w:r>
      <w:r>
        <w:t xml:space="preserve">must therefore be trained in "light response" tactics and the use of smaller, more agile vehicles.</w:t>
      </w:r>
    </w:p>
    <w:p>
      <w:pPr>
        <w:pStyle w:val="BodyText"/>
      </w:pPr>
      <w:r>
        <w:rPr>
          <w:bCs/>
          <w:b/>
        </w:rPr>
        <w:t xml:space="preserve">2. Building Code Enforcement:</w:t>
      </w:r>
      <w:r>
        <w:br/>
      </w:r>
      <w:r>
        <w:t xml:space="preserve">Rapid construction projects sometimes bypass strict safety regulations. Many high-rise buildings in the capital lack adequate fire suppression systems or have blocked emergency exits. This places an immense burden on the</w:t>
      </w:r>
      <w:r>
        <w:t xml:space="preserve"> </w:t>
      </w:r>
      <w:r>
        <w:rPr>
          <w:bCs/>
          <w:b/>
        </w:rPr>
        <w:t xml:space="preserve">Firefighter</w:t>
      </w:r>
      <w:r>
        <w:t xml:space="preserve">, who must operate in environments that are inherently hostile due to poor design rather than just active combustion.</w:t>
      </w:r>
    </w:p>
    <w:p>
      <w:pPr>
        <w:pStyle w:val="BodyText"/>
      </w:pPr>
      <w:r>
        <w:rPr>
          <w:bCs/>
          <w:b/>
        </w:rPr>
        <w:t xml:space="preserve">3. Climate and Environmental Factors:</w:t>
      </w:r>
      <w:r>
        <w:br/>
      </w:r>
      <w:r>
        <w:t xml:space="preserve">The Mediterranean climate brings dry, hot summers which increase the risk of wildfires encroaching on suburban areas. The interplay between urban sprawl and natural vegetation in the hills surrounding</w:t>
      </w:r>
      <w:r>
        <w:t xml:space="preserve"> </w:t>
      </w:r>
      <w:r>
        <w:rPr>
          <w:bCs/>
          <w:b/>
        </w:rPr>
        <w:t xml:space="preserve">Algeria Algiers</w:t>
      </w:r>
      <w:r>
        <w:t xml:space="preserve"> </w:t>
      </w:r>
      <w:r>
        <w:t xml:space="preserve">requires specialized wildland-urban interface (WUI) training for local personnel.</w:t>
      </w:r>
    </w:p>
    <w:bookmarkEnd w:id="23"/>
    <w:bookmarkStart w:id="24" w:name="the-role-of-technology-and-modernization"/>
    <w:p>
      <w:pPr>
        <w:pStyle w:val="Heading2"/>
      </w:pPr>
      <w:r>
        <w:t xml:space="preserve">The Role of Technology and Modernization</w:t>
      </w:r>
    </w:p>
    <w:p>
      <w:pPr>
        <w:pStyle w:val="FirstParagraph"/>
      </w:pPr>
      <w:r>
        <w:t xml:space="preserve">To address these challenges, the Algerian government has invested in modernizing its emergency services. The introduction of GPS tracking systems for fire engines in Algiers allows for real-time routing through traffic, optimizing response times. Additionally, there is a push towards integrating advanced communication technologies that link police, medical responders (SAMU), and the</w:t>
      </w:r>
      <w:r>
        <w:t xml:space="preserve"> </w:t>
      </w:r>
      <w:r>
        <w:rPr>
          <w:bCs/>
          <w:b/>
        </w:rPr>
        <w:t xml:space="preserve">Firefighter</w:t>
      </w:r>
      <w:r>
        <w:t xml:space="preserve"> </w:t>
      </w:r>
      <w:r>
        <w:t xml:space="preserve">units.</w:t>
      </w:r>
    </w:p>
    <w:p>
      <w:pPr>
        <w:pStyle w:val="BodyText"/>
      </w:pPr>
      <w:r>
        <w:t xml:space="preserve">Innovation extends to equipment as well. Recent acquisitions include thermal imaging cameras and drones for assessing roof conditions without risking human life. These technological tools are crucial for the modern</w:t>
      </w:r>
      <w:r>
        <w:t xml:space="preserve"> </w:t>
      </w:r>
      <w:r>
        <w:rPr>
          <w:bCs/>
          <w:b/>
        </w:rPr>
        <w:t xml:space="preserve">Firefighter</w:t>
      </w:r>
      <w:r>
        <w:t xml:space="preserve">, enabling them to make data-driven decisions during complex incidents in the dense urban fabric of</w:t>
      </w:r>
      <w:r>
        <w:t xml:space="preserve"> </w:t>
      </w:r>
      <w:r>
        <w:rPr>
          <w:bCs/>
          <w:b/>
        </w:rPr>
        <w:t xml:space="preserve">Algeria Algiers</w:t>
      </w:r>
      <w:r>
        <w:t xml:space="preserve">.</w:t>
      </w:r>
    </w:p>
    <w:bookmarkEnd w:id="24"/>
    <w:bookmarkStart w:id="25" w:name="training-and-professional-development"/>
    <w:p>
      <w:pPr>
        <w:pStyle w:val="Heading2"/>
      </w:pPr>
      <w:r>
        <w:t xml:space="preserve">Training and Professional Development</w:t>
      </w:r>
    </w:p>
    <w:p>
      <w:pPr>
        <w:pStyle w:val="FirstParagraph"/>
      </w:pPr>
      <w:r>
        <w:t xml:space="preserve">The cornerstone of effective emergency response is rigorous training. In Algeria, firefighter academies are increasingly adopting simulation-based training methods. These simulations replicate the specific hazards found in Algiers, such as electrical fires in aging infrastructure or chemical spills near industrial zones.</w:t>
      </w:r>
    </w:p>
    <w:p>
      <w:pPr>
        <w:pStyle w:val="BodyText"/>
      </w:pPr>
      <w:r>
        <w:t xml:space="preserve">Mental health and psychological resilience are also becoming central components of the curriculum. The</w:t>
      </w:r>
      <w:r>
        <w:t xml:space="preserve"> </w:t>
      </w:r>
      <w:r>
        <w:rPr>
          <w:bCs/>
          <w:b/>
        </w:rPr>
        <w:t xml:space="preserve">Firefighter</w:t>
      </w:r>
      <w:r>
        <w:t xml:space="preserve"> </w:t>
      </w:r>
      <w:r>
        <w:t xml:space="preserve">faces significant emotional trauma from witnessing accidents and fatalities. By prioritizing mental health support, the service ensures that personnel remain effective over their careers. Collaboration with international partners has further enriched this training, bringing global standards to local practitioners in</w:t>
      </w:r>
      <w:r>
        <w:t xml:space="preserve"> </w:t>
      </w:r>
      <w:r>
        <w:rPr>
          <w:bCs/>
          <w:b/>
        </w:rPr>
        <w:t xml:space="preserve">Algeria Algiers</w:t>
      </w:r>
      <w:r>
        <w:t xml:space="preserve">.</w:t>
      </w:r>
    </w:p>
    <w:bookmarkEnd w:id="25"/>
    <w:bookmarkStart w:id="26" w:name="community-engagement-and-prevention"/>
    <w:p>
      <w:pPr>
        <w:pStyle w:val="Heading2"/>
      </w:pPr>
      <w:r>
        <w:t xml:space="preserve">Community Engagement and Prevention</w:t>
      </w:r>
    </w:p>
    <w:p>
      <w:pPr>
        <w:pStyle w:val="FirstParagraph"/>
      </w:pPr>
      <w:r>
        <w:t xml:space="preserve">Firesafety is not solely about reaction; it is heavily rooted in prevention. In the context of Algeria, public awareness campaigns are vital. The role of the</w:t>
      </w:r>
      <w:r>
        <w:t xml:space="preserve"> </w:t>
      </w:r>
      <w:r>
        <w:rPr>
          <w:bCs/>
          <w:b/>
        </w:rPr>
        <w:t xml:space="preserve">Firefighter</w:t>
      </w:r>
      <w:r>
        <w:t xml:space="preserve"> </w:t>
      </w:r>
      <w:r>
        <w:t xml:space="preserve">has expanded to include educator and community liaison. Schools in Algiers regularly host visits where firefighters demonstrate safety protocols.</w:t>
      </w:r>
    </w:p>
    <w:p>
      <w:pPr>
        <w:pStyle w:val="BodyText"/>
      </w:pPr>
      <w:r>
        <w:t xml:space="preserve">This preventative approach addresses cultural habits, such as the safe usage of cooking gas and heating elements, which are common causes of domestic fires. By engaging directly with the citizens of</w:t>
      </w:r>
      <w:r>
        <w:t xml:space="preserve"> </w:t>
      </w:r>
      <w:r>
        <w:rPr>
          <w:bCs/>
          <w:b/>
        </w:rPr>
        <w:t xml:space="preserve">Algeria Algiers</w:t>
      </w:r>
      <w:r>
        <w:t xml:space="preserve">, the fire service builds trust and encourages proactive risk reduction within households. This collaborative model shifts the narrative from passive safety to active community resilience.</w:t>
      </w:r>
    </w:p>
    <w:bookmarkEnd w:id="26"/>
    <w:bookmarkStart w:id="27" w:name="the-socio-economic-impact-of-fire-safety"/>
    <w:p>
      <w:pPr>
        <w:pStyle w:val="Heading2"/>
      </w:pPr>
      <w:r>
        <w:t xml:space="preserve">The Socio-Economic Impact of Fire Safety</w:t>
      </w:r>
    </w:p>
    <w:p>
      <w:pPr>
        <w:pStyle w:val="FirstParagraph"/>
      </w:pPr>
      <w:r>
        <w:t xml:space="preserve">A robust fire service contributes significantly to the economic stability of a city. Investors are more likely to commit capital to cities with reliable emergency infrastructure. For Algiers, ensuring that the</w:t>
      </w:r>
      <w:r>
        <w:t xml:space="preserve"> </w:t>
      </w:r>
      <w:r>
        <w:rPr>
          <w:bCs/>
          <w:b/>
        </w:rPr>
        <w:t xml:space="preserve">Firefighter</w:t>
      </w:r>
      <w:r>
        <w:t xml:space="preserve"> </w:t>
      </w:r>
      <w:r>
        <w:t xml:space="preserve">force is well-equipped and professionally trained sends a signal of modernity and safety.</w:t>
      </w:r>
    </w:p>
    <w:p>
      <w:pPr>
        <w:pStyle w:val="BodyText"/>
      </w:pPr>
      <w:r>
        <w:t xml:space="preserve">Furthermore, effective fire response reduces property damage and loss of life, which has profound social implications. In a city with such high population density in certain areas, a single major fire incident can have devastating humanitarian consequences. Therefore, the investment in the</w:t>
      </w:r>
      <w:r>
        <w:t xml:space="preserve"> </w:t>
      </w:r>
      <w:r>
        <w:rPr>
          <w:bCs/>
          <w:b/>
        </w:rPr>
        <w:t xml:space="preserve">Firefighter</w:t>
      </w:r>
      <w:r>
        <w:t xml:space="preserve"> </w:t>
      </w:r>
      <w:r>
        <w:t xml:space="preserve">is an investment in the social fabric of</w:t>
      </w:r>
      <w:r>
        <w:t xml:space="preserve"> </w:t>
      </w:r>
      <w:r>
        <w:rPr>
          <w:bCs/>
          <w:b/>
        </w:rPr>
        <w:t xml:space="preserve">Algeria Algiers</w:t>
      </w:r>
      <w:r>
        <w:t xml:space="preserve">.</w:t>
      </w:r>
    </w:p>
    <w:bookmarkEnd w:id="27"/>
    <w:bookmarkStart w:id="28" w:name="futuristic-outlook-and-recommendations"/>
    <w:p>
      <w:pPr>
        <w:pStyle w:val="Heading2"/>
      </w:pPr>
      <w:r>
        <w:t xml:space="preserve">Futuristic Outlook and Recommendations</w:t>
      </w:r>
    </w:p>
    <w:p>
      <w:pPr>
        <w:pStyle w:val="FirstParagraph"/>
      </w:pPr>
      <w:r>
        <w:rPr>
          <w:bCs/>
          <w:b/>
        </w:rPr>
        <w:t xml:space="preserve">Data-Driven Deployment:</w:t>
      </w:r>
      <w:r>
        <w:br/>
      </w:r>
      <w:r>
        <w:t xml:space="preserve">We recommend implementing AI-driven models to predict fire hotspots based on historical data, weather conditions, and urban density. This will allow for the strategic positioning of</w:t>
      </w:r>
      <w:r>
        <w:t xml:space="preserve"> </w:t>
      </w:r>
      <w:r>
        <w:rPr>
          <w:bCs/>
          <w:b/>
        </w:rPr>
        <w:t xml:space="preserve">Firefighter</w:t>
      </w:r>
      <w:r>
        <w:t xml:space="preserve"> </w:t>
      </w:r>
      <w:r>
        <w:t xml:space="preserve">units in Algiers.</w:t>
      </w:r>
    </w:p>
    <w:p>
      <w:pPr>
        <w:pStyle w:val="BodyText"/>
      </w:pPr>
      <w:r>
        <w:rPr>
          <w:bCs/>
          <w:b/>
        </w:rPr>
        <w:t xml:space="preserve">Sustainable Equipment:</w:t>
      </w:r>
      <w:r>
        <w:br/>
      </w:r>
      <w:r>
        <w:t xml:space="preserve">The adoption of electric or hybrid fire appliances can reduce noise pollution and carbon footprints, aligning with global sustainability goals while improving operational efficiency in sensitive urban zones.</w:t>
      </w:r>
    </w:p>
    <w:p>
      <w:pPr>
        <w:pStyle w:val="BodyText"/>
      </w:pPr>
      <w:r>
        <w:rPr>
          <w:bCs/>
          <w:b/>
        </w:rPr>
        <w:t xml:space="preserve">Inter-Agency Integration:</w:t>
      </w:r>
      <w:r>
        <w:br/>
      </w:r>
      <w:r>
        <w:t xml:space="preserve">Further strengthening the coordination between the civil protection units, police, and healthcare providers is essential. A unified command structure will ensure that every second counts during a crisis in</w:t>
      </w:r>
      <w:r>
        <w:t xml:space="preserve"> </w:t>
      </w:r>
      <w:r>
        <w:rPr>
          <w:bCs/>
          <w:b/>
        </w:rPr>
        <w:t xml:space="preserve">Algeria Algiers</w:t>
      </w:r>
      <w:r>
        <w:t xml:space="preserve">.</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Firefighter</w:t>
      </w:r>
      <w:r>
        <w:t xml:space="preserve"> </w:t>
      </w:r>
      <w:r>
        <w:t xml:space="preserve">in Algeria is evolving rapidly. No longer just a responder to flames, they are now vital components of urban safety, disaster management, and community education. The specific context of Algiers—with its mix of historical heritage and modern challenges—requires tailored solutions that respect local realities while embracing global best practices.</w:t>
      </w:r>
    </w:p>
    <w:p>
      <w:pPr>
        <w:pStyle w:val="BodyText"/>
      </w:pPr>
      <w:r>
        <w:t xml:space="preserve">As we look to the future, continued investment in technology, training, and public awareness will define the effectiveness of these services. By empowering the</w:t>
      </w:r>
      <w:r>
        <w:t xml:space="preserve"> </w:t>
      </w:r>
      <w:r>
        <w:rPr>
          <w:bCs/>
          <w:b/>
        </w:rPr>
        <w:t xml:space="preserve">Firefighter</w:t>
      </w:r>
      <w:r>
        <w:t xml:space="preserve">, we protect not just buildings, but lives and livelihoods in</w:t>
      </w:r>
      <w:r>
        <w:t xml:space="preserve"> </w:t>
      </w:r>
      <w:r>
        <w:rPr>
          <w:bCs/>
          <w:b/>
        </w:rPr>
        <w:t xml:space="preserve">Algeria Algiers</w:t>
      </w:r>
      <w:r>
        <w:t xml:space="preserve">. Thank you for your attention.</w:t>
      </w:r>
    </w:p>
    <w:bookmarkEnd w:id="29"/>
    <w:bookmarkStart w:id="30" w:name="qa-session"/>
    <w:p>
      <w:pPr>
        <w:pStyle w:val="Heading2"/>
      </w:pPr>
      <w:r>
        <w:t xml:space="preserve">Q&amp;A Session</w:t>
      </w:r>
    </w:p>
    <w:p>
      <w:pPr>
        <w:pStyle w:val="FirstParagraph"/>
      </w:pPr>
      <w:r>
        <w:t xml:space="preserve">We now open the floor for questions regarding the operational dynamics of fire services in Algiers, training methodologies, or policy recommendations.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Algeria Algiers</dc:title>
  <dc:creator/>
  <dc:language>en</dc:language>
  <cp:keywords/>
  <dcterms:created xsi:type="dcterms:W3CDTF">2026-07-29T12:00:58Z</dcterms:created>
  <dcterms:modified xsi:type="dcterms:W3CDTF">2026-07-29T12:00:58Z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