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Argentina</w:t>
      </w:r>
      <w:r>
        <w:t xml:space="preserve"> </w:t>
      </w:r>
      <w:r>
        <w:t xml:space="preserve">Córdoba</w:t>
      </w:r>
    </w:p>
    <w:bookmarkStart w:id="28" w:name="X36884d4f6e5a35de22986143ceeeb1eddd73f64"/>
    <w:p>
      <w:pPr>
        <w:pStyle w:val="Heading1"/>
      </w:pPr>
      <w:r>
        <w:t xml:space="preserve">Seminar Presentation Slides</w:t>
      </w:r>
      <w:r>
        <w:br/>
      </w:r>
      <w:r>
        <w:t xml:space="preserve">The Modern Firefighter in Argentina Córdoba</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overview dedicated to the evolving role of the</w:t>
      </w:r>
      <w:r>
        <w:t xml:space="preserve"> </w:t>
      </w:r>
      <w:r>
        <w:t xml:space="preserve">Firefighter</w:t>
      </w:r>
      <w:r>
        <w:t xml:space="preserve">. This presentation is specifically tailored for the unique environmental, urban, and industrial challenges faced in</w:t>
      </w:r>
      <w:r>
        <w:t xml:space="preserve"> </w:t>
      </w:r>
      <w:r>
        <w:t xml:space="preserve">Argentina Córdoba</w:t>
      </w:r>
      <w:r>
        <w:t xml:space="preserve">. As we delve into this topic, it is crucial to understand that firefighting is not merely about extinguishing flames; it is a multidisciplinary science involving risk management, community resilience, and advanced technical response. In the context of</w:t>
      </w:r>
      <w:r>
        <w:t xml:space="preserve"> </w:t>
      </w:r>
      <w:r>
        <w:t xml:space="preserve">Argentina Córdoba</w:t>
      </w:r>
      <w:r>
        <w:t xml:space="preserve">, these responsibilities are amplified by the region's specific geographical features and rapid urban development.</w:t>
      </w:r>
    </w:p>
    <w:p>
      <w:pPr>
        <w:pStyle w:val="BodyText"/>
      </w:pPr>
      <w:r>
        <w:t xml:space="preserve">The objective of this seminar is to provide a holistic view of modern firefighting protocols, equipment standards, and safety regulations within this specific Argentine province. We will explore how global best practices are adapted to local realities in</w:t>
      </w:r>
      <w:r>
        <w:t xml:space="preserve"> </w:t>
      </w:r>
      <w:r>
        <w:t xml:space="preserve">Argentina Córdoba</w:t>
      </w:r>
      <w:r>
        <w:t xml:space="preserve">, ensuring that every</w:t>
      </w:r>
      <w:r>
        <w:t xml:space="preserve"> </w:t>
      </w:r>
      <w:r>
        <w:t xml:space="preserve">Firefighter</w:t>
      </w:r>
      <w:r>
        <w:t xml:space="preserve"> </w:t>
      </w:r>
      <w:r>
        <w:t xml:space="preserve">is equipped with the knowledge necessary to protect life and property effectively.</w:t>
      </w:r>
    </w:p>
    <w:bookmarkEnd w:id="20"/>
    <w:bookmarkStart w:id="21" w:name="X21402b49e944d7f7ea0a3171440bb1d8aa5c112"/>
    <w:p>
      <w:pPr>
        <w:pStyle w:val="Heading2"/>
      </w:pPr>
      <w:r>
        <w:t xml:space="preserve">Slide 2: The Unique Geography of Argentina Córdoba</w:t>
      </w:r>
    </w:p>
    <w:p>
      <w:pPr>
        <w:pStyle w:val="FirstParagraph"/>
      </w:pPr>
      <w:r>
        <w:t xml:space="preserve">To understand the operational scope of a</w:t>
      </w:r>
      <w:r>
        <w:t xml:space="preserve"> </w:t>
      </w:r>
      <w:r>
        <w:t xml:space="preserve">Firefighter</w:t>
      </w:r>
      <w:r>
        <w:t xml:space="preserve">, one must first comprehend the terrain. The province of Córdoba is characterized by a mix of urban centers, agricultural plains, and rugged mountainous regions known as the Sierras Chicas. This diverse geography presents distinct challenges for emergency response teams.</w:t>
      </w:r>
    </w:p>
    <w:p>
      <w:pPr>
        <w:numPr>
          <w:ilvl w:val="0"/>
          <w:numId w:val="1001"/>
        </w:numPr>
        <w:pStyle w:val="Compact"/>
      </w:pPr>
      <w:r>
        <w:rPr>
          <w:bCs/>
          <w:b/>
        </w:rPr>
        <w:t xml:space="preserve">Urban Density:</w:t>
      </w:r>
      <w:r>
        <w:t xml:space="preserve"> </w:t>
      </w:r>
      <w:r>
        <w:t xml:space="preserve">The capital city and surrounding conurbations feature dense housing structures that require precise internal attack strategies.</w:t>
      </w:r>
    </w:p>
    <w:p>
      <w:pPr>
        <w:numPr>
          <w:ilvl w:val="0"/>
          <w:numId w:val="1001"/>
        </w:numPr>
        <w:pStyle w:val="Compact"/>
      </w:pPr>
      <w:r>
        <w:rPr>
          <w:bCs/>
          <w:b/>
        </w:rPr>
        <w:t xml:space="preserve">Rural Interface:</w:t>
      </w:r>
      <w:r>
        <w:t xml:space="preserve">The transition between urban zones and natural forests creates Wildland-Urban Interface (WUI) risks, a primary concern for every</w:t>
      </w:r>
      <w:r>
        <w:t xml:space="preserve"> </w:t>
      </w:r>
      <w:r>
        <w:t xml:space="preserve">Firefighter</w:t>
      </w:r>
      <w:r>
        <w:t xml:space="preserve"> </w:t>
      </w:r>
      <w:r>
        <w:t xml:space="preserve">stationed in the region.</w:t>
      </w:r>
    </w:p>
    <w:p>
      <w:pPr>
        <w:numPr>
          <w:ilvl w:val="0"/>
          <w:numId w:val="1001"/>
        </w:numPr>
        <w:pStyle w:val="Compact"/>
      </w:pPr>
      <w:r>
        <w:rPr>
          <w:bCs/>
          <w:b/>
        </w:rPr>
        <w:t xml:space="preserve">Climatic Factors:</w:t>
      </w:r>
      <w:r>
        <w:t xml:space="preserve"> </w:t>
      </w:r>
      <w:r>
        <w:t xml:space="preserve">Summer temperatures in</w:t>
      </w:r>
      <w:r>
        <w:t xml:space="preserve"> </w:t>
      </w:r>
      <w:r>
        <w:t xml:space="preserve">Argentina Córdoba</w:t>
      </w:r>
      <w:r>
        <w:t xml:space="preserve"> </w:t>
      </w:r>
      <w:r>
        <w:t xml:space="preserve">frequently reach extreme highs, creating dry conditions that accelerate fire spread and increase the physical exertion required by personnel on duty.</w:t>
      </w:r>
    </w:p>
    <w:p>
      <w:pPr>
        <w:pStyle w:val="FirstParagraph"/>
      </w:pPr>
      <w:r>
        <w:t xml:space="preserve">This geographical complexity demands a versatile approach. A single strategy used in coastal regions may fail completely when applied to the dry hills of</w:t>
      </w:r>
      <w:r>
        <w:t xml:space="preserve"> </w:t>
      </w:r>
      <w:r>
        <w:t xml:space="preserve">Argentina Córdoba</w:t>
      </w:r>
      <w:r>
        <w:t xml:space="preserve">. Therefore, training for a modern</w:t>
      </w:r>
      <w:r>
        <w:t xml:space="preserve"> </w:t>
      </w:r>
      <w:r>
        <w:t xml:space="preserve">Firefighter</w:t>
      </w:r>
      <w:r>
        <w:t xml:space="preserve"> </w:t>
      </w:r>
      <w:r>
        <w:t xml:space="preserve">must include specialized modules on terrain navigation and local climate patterns.</w:t>
      </w:r>
    </w:p>
    <w:bookmarkEnd w:id="21"/>
    <w:bookmarkStart w:id="22" w:name="X0fbee4025e2bdf9675766a974078132d6a3888c"/>
    <w:p>
      <w:pPr>
        <w:pStyle w:val="Heading2"/>
      </w:pPr>
      <w:r>
        <w:t xml:space="preserve">Slide 3: Industrial Hazards and Chemical Response</w:t>
      </w:r>
    </w:p>
    <w:p>
      <w:pPr>
        <w:pStyle w:val="FirstParagraph"/>
      </w:pPr>
      <w:r>
        <w:t xml:space="preserve">Córdoba is an industrial powerhouse in Argentina, hosting significant automotive, technology, and manufacturing sectors. Consequently, the role of the industrial</w:t>
      </w:r>
      <w:r>
        <w:t xml:space="preserve"> </w:t>
      </w:r>
      <w:r>
        <w:t xml:space="preserve">Firefighter</w:t>
      </w:r>
      <w:r>
        <w:t xml:space="preserve"> </w:t>
      </w:r>
      <w:r>
        <w:t xml:space="preserve">is paramount. Unlike structural fires in residential areas, industrial incidents often involve hazardous materials (HazMat), complex machinery entrapments, and chemical reactions.</w:t>
      </w:r>
    </w:p>
    <w:p>
      <w:pPr>
        <w:pStyle w:val="BodyText"/>
      </w:pPr>
      <w:r>
        <w:t xml:space="preserve">In seminars focusing on</w:t>
      </w:r>
      <w:r>
        <w:t xml:space="preserve"> </w:t>
      </w:r>
      <w:r>
        <w:t xml:space="preserve">Argentina Córdoba</w:t>
      </w:r>
      <w:r>
        <w:t xml:space="preserve">, we emphasize the importance of Site-Specific Emergency Response Plans (SERSP). Every major facility must collaborate with local fire departments to ensure that the</w:t>
      </w:r>
      <w:r>
        <w:t xml:space="preserve"> </w:t>
      </w:r>
      <w:r>
        <w:t xml:space="preserve">Firefighter</w:t>
      </w:r>
      <w:r>
        <w:t xml:space="preserve"> </w:t>
      </w:r>
      <w:r>
        <w:t xml:space="preserve">understands the chemical properties of materials present in their jurisdiction. This knowledge prevents catastrophic errors, such as using water on reactive metals or incompatible chemicals.</w:t>
      </w:r>
    </w:p>
    <w:p>
      <w:pPr>
        <w:pStyle w:val="BodyText"/>
      </w:pPr>
      <w:r>
        <w:t xml:space="preserve">The integration of advanced detection equipment is essential for these operations. A proficient</w:t>
      </w:r>
      <w:r>
        <w:t xml:space="preserve"> </w:t>
      </w:r>
      <w:r>
        <w:t xml:space="preserve">Firefighter</w:t>
      </w:r>
      <w:r>
        <w:t xml:space="preserve"> </w:t>
      </w:r>
      <w:r>
        <w:t xml:space="preserve">in this region must be adept at reading placards, interpreting safety data sheets (SDS), and utilizing personal protective equipment (PPE) that offers maximum defense against toxic vapors common in industrial parks around</w:t>
      </w:r>
      <w:r>
        <w:t xml:space="preserve"> </w:t>
      </w:r>
      <w:r>
        <w:t xml:space="preserve">Argentina Córdoba</w:t>
      </w:r>
      <w:r>
        <w:t xml:space="preserve">.</w:t>
      </w:r>
    </w:p>
    <w:bookmarkEnd w:id="22"/>
    <w:bookmarkStart w:id="23" w:name="X35f2488454bcd681ab441922c093c0291a4a3ae"/>
    <w:p>
      <w:pPr>
        <w:pStyle w:val="Heading2"/>
      </w:pPr>
      <w:r>
        <w:t xml:space="preserve">Slide 4: Wildfire Management and Prevention</w:t>
      </w:r>
    </w:p>
    <w:p>
      <w:pPr>
        <w:pStyle w:val="FirstParagraph"/>
      </w:pPr>
      <w:r>
        <w:t xml:space="preserve">The most critical aspect of the modern</w:t>
      </w:r>
      <w:r>
        <w:t xml:space="preserve"> </w:t>
      </w:r>
      <w:r>
        <w:t xml:space="preserve">Firefighter’s</w:t>
      </w:r>
      <w:r>
        <w:t xml:space="preserve"> </w:t>
      </w:r>
      <w:r>
        <w:t xml:space="preserve">duty in this province is wildfire management. The dry season, typically spanning from autumn to spring, poses a severe threat to the ecosystems and rural communities of</w:t>
      </w:r>
      <w:r>
        <w:t xml:space="preserve"> </w:t>
      </w:r>
      <w:r>
        <w:t xml:space="preserve">Argentina Córdoba</w:t>
      </w:r>
      <w:r>
        <w:t xml:space="preserve">. Prevention strategies are as important as active suppression.</w:t>
      </w:r>
    </w:p>
    <w:p>
      <w:pPr>
        <w:pStyle w:val="BodyText"/>
      </w:pPr>
      <w:r>
        <w:t xml:space="preserve">This slide outlines the proactive measures required. A dedicated</w:t>
      </w:r>
      <w:r>
        <w:t xml:space="preserve"> </w:t>
      </w:r>
      <w:r>
        <w:t xml:space="preserve">Firefighter</w:t>
      </w:r>
      <w:r>
        <w:t xml:space="preserve"> </w:t>
      </w:r>
      <w:r>
        <w:t xml:space="preserve">engages in community education, teaching residents how to clear vegetation around their homes and create defensible spaces. In</w:t>
      </w:r>
      <w:r>
        <w:t xml:space="preserve"> </w:t>
      </w:r>
      <w:r>
        <w:t xml:space="preserve">Argentina Córdoba</w:t>
      </w:r>
      <w:r>
        <w:t xml:space="preserve">, where wind patterns can shift rapidly due to the Sierras, understanding fire behavior is life-saving.</w:t>
      </w:r>
    </w:p>
    <w:p>
      <w:pPr>
        <w:pStyle w:val="BodyText"/>
      </w:pPr>
      <w:r>
        <w:t xml:space="preserve">We also discuss the use of aerial support. Coordinating between ground crews and aircraft requires specialized communication protocols. The synergy between a helicopter dropping retardant and a line of</w:t>
      </w:r>
      <w:r>
        <w:t xml:space="preserve"> </w:t>
      </w:r>
      <w:r>
        <w:t xml:space="preserve">Firefighter</w:t>
      </w:r>
      <w:r>
        <w:t xml:space="preserve">s securing a perimeter is the standard for effective containment in this region.</w:t>
      </w:r>
    </w:p>
    <w:bookmarkEnd w:id="23"/>
    <w:bookmarkStart w:id="24" w:name="X6f3ce3dee91d7731017a53c84e55af6f76c6656"/>
    <w:p>
      <w:pPr>
        <w:pStyle w:val="Heading2"/>
      </w:pPr>
      <w:r>
        <w:t xml:space="preserve">Slide 5: Technological Advancements in Equipment</w:t>
      </w:r>
    </w:p>
    <w:p>
      <w:pPr>
        <w:pStyle w:val="FirstParagraph"/>
      </w:pPr>
      <w:r>
        <w:t xml:space="preserve">The equipment carried by a</w:t>
      </w:r>
      <w:r>
        <w:t xml:space="preserve"> </w:t>
      </w:r>
      <w:r>
        <w:t xml:space="preserve">Firefighter</w:t>
      </w:r>
      <w:r>
        <w:t xml:space="preserve"> </w:t>
      </w:r>
      <w:r>
        <w:t xml:space="preserve">has evolved significantly. In the context of modernizing fire services in</w:t>
      </w:r>
      <w:r>
        <w:t xml:space="preserve"> </w:t>
      </w:r>
      <w:r>
        <w:t xml:space="preserve">Argentina Córdoba</w:t>
      </w:r>
      <w:r>
        <w:t xml:space="preserve">, we must look at the adoption of thermal imaging cameras (TICs), drones, and advanced breathing apparatuses.</w:t>
      </w:r>
    </w:p>
    <w:p>
      <w:pPr>
        <w:numPr>
          <w:ilvl w:val="0"/>
          <w:numId w:val="1002"/>
        </w:numPr>
        <w:pStyle w:val="Compact"/>
      </w:pPr>
      <w:r>
        <w:rPr>
          <w:bCs/>
          <w:b/>
        </w:rPr>
        <w:t xml:space="preserve">Thermal Imaging:</w:t>
      </w:r>
      <w:r>
        <w:t xml:space="preserve"> </w:t>
      </w:r>
      <w:r>
        <w:t xml:space="preserve">Essential for locating victims in smoke-filled environments. For a</w:t>
      </w:r>
      <w:r>
        <w:t xml:space="preserve"> </w:t>
      </w:r>
      <w:r>
        <w:t xml:space="preserve">Firefighter</w:t>
      </w:r>
      <w:r>
        <w:t xml:space="preserve">, seeing through smoke changes the dynamic of search and rescue operations entirely.</w:t>
      </w:r>
    </w:p>
    <w:p>
      <w:pPr>
        <w:numPr>
          <w:ilvl w:val="0"/>
          <w:numId w:val="1002"/>
        </w:numPr>
        <w:pStyle w:val="Compact"/>
      </w:pPr>
      <w:r>
        <w:rPr>
          <w:bCs/>
          <w:b/>
        </w:rPr>
        <w:t xml:space="preserve">Drones:</w:t>
      </w:r>
      <w:r>
        <w:t xml:space="preserve"> </w:t>
      </w:r>
      <w:r>
        <w:t xml:space="preserve">Used for rapid situational awareness, particularly in large industrial or wildland fires where visibility is compromised. Drones provide real-time data to command centers in</w:t>
      </w:r>
      <w:r>
        <w:t xml:space="preserve"> </w:t>
      </w:r>
      <w:r>
        <w:t xml:space="preserve">Argentina Córdoba</w:t>
      </w:r>
      <w:r>
        <w:t xml:space="preserve">.</w:t>
      </w:r>
    </w:p>
    <w:p>
      <w:pPr>
        <w:numPr>
          <w:ilvl w:val="0"/>
          <w:numId w:val="1002"/>
        </w:numPr>
        <w:pStyle w:val="Compact"/>
      </w:pPr>
      <w:r>
        <w:rPr>
          <w:bCs/>
          <w:b/>
        </w:rPr>
        <w:t xml:space="preserve">PPE Improvements:</w:t>
      </w:r>
      <w:r>
        <w:t xml:space="preserve"> </w:t>
      </w:r>
      <w:r>
        <w:t xml:space="preserve">New materials offer better heat resistance and mobility. A comfortable</w:t>
      </w:r>
      <w:r>
        <w:t xml:space="preserve"> </w:t>
      </w:r>
      <w:r>
        <w:t xml:space="preserve">Firefighter</w:t>
      </w:r>
      <w:r>
        <w:t xml:space="preserve"> </w:t>
      </w:r>
      <w:r>
        <w:t xml:space="preserve">is a more effective one, reducing fatigue during long shifts.</w:t>
      </w:r>
    </w:p>
    <w:bookmarkEnd w:id="24"/>
    <w:bookmarkStart w:id="25" w:name="X5887dc5e2cf036d6265b7b9d5afdfd5dd01b10d"/>
    <w:p>
      <w:pPr>
        <w:pStyle w:val="Heading2"/>
      </w:pPr>
      <w:r>
        <w:t xml:space="preserve">Slide 6: Psychological Resilience and Health</w:t>
      </w:r>
    </w:p>
    <w:p>
      <w:pPr>
        <w:pStyle w:val="FirstParagraph"/>
      </w:pPr>
      <w:r>
        <w:t xml:space="preserve">The psychological toll of being a</w:t>
      </w:r>
      <w:r>
        <w:t xml:space="preserve"> </w:t>
      </w:r>
      <w:r>
        <w:t xml:space="preserve">Firefighter</w:t>
      </w:r>
      <w:r>
        <w:t xml:space="preserve">, particularly in high-stress environments like the developing urban centers of</w:t>
      </w:r>
      <w:r>
        <w:t xml:space="preserve"> </w:t>
      </w:r>
      <w:r>
        <w:t xml:space="preserve">Argentina Córdoba</w:t>
      </w:r>
      <w:r>
        <w:t xml:space="preserve">, cannot be overstated. Exposure to trauma, death, and prolonged physical stress can lead to burnout and PTSD.</w:t>
      </w:r>
    </w:p>
    <w:p>
      <w:pPr>
        <w:pStyle w:val="BodyText"/>
      </w:pPr>
      <w:r>
        <w:t xml:space="preserve">This seminar highlights the necessity of mental health support systems. Departments must implement regular debriefing sessions and provide access to psychological counseling for every</w:t>
      </w:r>
      <w:r>
        <w:t xml:space="preserve"> </w:t>
      </w:r>
      <w:r>
        <w:t xml:space="preserve">Firefighter</w:t>
      </w:r>
      <w:r>
        <w:t xml:space="preserve">. Building a culture where seeking help is viewed as strength rather than weakness is vital for the longevity of careers in emergency services.</w:t>
      </w:r>
    </w:p>
    <w:p>
      <w:pPr>
        <w:pStyle w:val="BodyText"/>
      </w:pPr>
      <w:r>
        <w:t xml:space="preserve">We advocate for peer-support programs within fire stations across Córdoba, ensuring that no</w:t>
      </w:r>
      <w:r>
        <w:t xml:space="preserve"> </w:t>
      </w:r>
      <w:r>
        <w:t xml:space="preserve">Firefighter</w:t>
      </w:r>
      <w:r>
        <w:t xml:space="preserve"> </w:t>
      </w:r>
      <w:r>
        <w:t xml:space="preserve">faces their trauma alone. This holistic approach to health ensures that the workforce remains robust and ready to serve the community.</w:t>
      </w:r>
    </w:p>
    <w:bookmarkEnd w:id="25"/>
    <w:bookmarkStart w:id="26" w:name="X10a6d1d602d389c302d68bfc5c7249bec2bc9bd"/>
    <w:p>
      <w:pPr>
        <w:pStyle w:val="Heading2"/>
      </w:pPr>
      <w:r>
        <w:t xml:space="preserve">Slide 7: Community Engagement and Education</w:t>
      </w:r>
    </w:p>
    <w:p>
      <w:pPr>
        <w:pStyle w:val="FirstParagraph"/>
      </w:pPr>
      <w:r>
        <w:t xml:space="preserve">A proactive</w:t>
      </w:r>
      <w:r>
        <w:t xml:space="preserve"> </w:t>
      </w:r>
      <w:r>
        <w:t xml:space="preserve">Firefighter</w:t>
      </w:r>
      <w:r>
        <w:t xml:space="preserve"> </w:t>
      </w:r>
      <w:r>
        <w:t xml:space="preserve">is an educator. The relationship between the fire service and the public in</w:t>
      </w:r>
      <w:r>
        <w:t xml:space="preserve"> </w:t>
      </w:r>
      <w:r>
        <w:t xml:space="preserve">Argentina Córdoba</w:t>
      </w:r>
      <w:r>
        <w:t xml:space="preserve"> </w:t>
      </w:r>
      <w:r>
        <w:t xml:space="preserve">is foundational to reducing response times and preventing accidents.</w:t>
      </w:r>
    </w:p>
    <w:p>
      <w:pPr>
        <w:numPr>
          <w:ilvl w:val="0"/>
          <w:numId w:val="1003"/>
        </w:numPr>
        <w:pStyle w:val="Compact"/>
      </w:pPr>
      <w:r>
        <w:rPr>
          <w:bCs/>
          <w:b/>
        </w:rPr>
        <w:t xml:space="preserve">School Programs:</w:t>
      </w:r>
      <w:r>
        <w:t xml:space="preserve"> </w:t>
      </w:r>
      <w:r>
        <w:t xml:space="preserve">Teaching children about fire safety, escape routes, and "Stop, Drop, and Roll."</w:t>
      </w:r>
    </w:p>
    <w:p>
      <w:pPr>
        <w:numPr>
          <w:ilvl w:val="0"/>
          <w:numId w:val="1003"/>
        </w:numPr>
        <w:pStyle w:val="Compact"/>
      </w:pPr>
      <w:r>
        <w:rPr>
          <w:bCs/>
          <w:b/>
        </w:rPr>
        <w:t xml:space="preserve">Elderly Care:</w:t>
      </w:r>
      <w:r>
        <w:t xml:space="preserve"> </w:t>
      </w:r>
      <w:r>
        <w:t xml:space="preserve">Regular visits to elderly residents to check smoke detectors and plan evacuation strategies.</w:t>
      </w:r>
    </w:p>
    <w:p>
      <w:pPr>
        <w:numPr>
          <w:ilvl w:val="0"/>
          <w:numId w:val="1003"/>
        </w:numPr>
        <w:pStyle w:val="Compact"/>
      </w:pPr>
      <w:r>
        <w:t xml:space="preserve">Community Drills:</w:t>
      </w:r>
      <w:r>
        <w:t xml:space="preserve"> </w:t>
      </w:r>
      <w:r>
        <w:t xml:space="preserve">Conducting public awareness campaigns about arson prevention and the importance of clear addresses for emergency vehicles navigating the streets of</w:t>
      </w:r>
      <w:r>
        <w:t xml:space="preserve"> </w:t>
      </w:r>
      <w:r>
        <w:t xml:space="preserve">Argentina Córdoba</w:t>
      </w:r>
      <w:r>
        <w:t xml:space="preserve">.</w:t>
      </w:r>
    </w:p>
    <w:p>
      <w:pPr>
        <w:pStyle w:val="FirstParagraph"/>
      </w:pPr>
      <w:r>
        <w:t xml:space="preserve">When the community trusts and understands their local</w:t>
      </w:r>
      <w:r>
        <w:t xml:space="preserve"> </w:t>
      </w:r>
      <w:r>
        <w:t xml:space="preserve">Firefighter</w:t>
      </w:r>
      <w:r>
        <w:t xml:space="preserve">, they are more likely to cooperate during emergencies, significantly improving outcomes.</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t xml:space="preserve">Firefighter</w:t>
      </w:r>
      <w:r>
        <w:t xml:space="preserve"> </w:t>
      </w:r>
      <w:r>
        <w:t xml:space="preserve">in Argentina Córdoba is multifaceted, demanding a blend of physical prowess, technical knowledge, and psychological resilience. As we look to the future, continuous training and adaptation to new technologies will be key.</w:t>
      </w:r>
    </w:p>
    <w:p>
      <w:pPr>
        <w:pStyle w:val="BodyText"/>
      </w:pPr>
      <w:r>
        <w:t xml:space="preserve">The challenges posed by climate change and urbanization require innovative solutions. It is our collective responsibility to support these brave professionals through better funding, advanced equipment procurement for</w:t>
      </w:r>
      <w:r>
        <w:t xml:space="preserve"> </w:t>
      </w:r>
      <w:r>
        <w:t xml:space="preserve">Argentina Córdoba</w:t>
      </w:r>
      <w:r>
        <w:t xml:space="preserve">, and rigorous educational standards. By investing in the training of every</w:t>
      </w:r>
      <w:r>
        <w:t xml:space="preserve"> </w:t>
      </w:r>
      <w:r>
        <w:t xml:space="preserve">Firefighter</w:t>
      </w:r>
      <w:r>
        <w:t xml:space="preserve">, we invest in the safety and security of our entire society.</w:t>
      </w:r>
    </w:p>
    <w:p>
      <w:pPr>
        <w:pStyle w:val="BodyText"/>
      </w:pPr>
      <w:r>
        <w:t xml:space="preserve">Thank you for attending this Seminar Presentation Slides session. Let us commit to excellence, safety, and community protection.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Argentina Córdoba</dc:title>
  <dc:creator/>
  <dc:language>en</dc:language>
  <cp:keywords/>
  <dcterms:created xsi:type="dcterms:W3CDTF">2026-07-29T09:58:08Z</dcterms:created>
  <dcterms:modified xsi:type="dcterms:W3CDTF">2026-07-29T09:58:08Z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