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Colombia</w:t>
      </w:r>
      <w:r>
        <w:t xml:space="preserve"> </w:t>
      </w:r>
      <w:r>
        <w:t xml:space="preserve">Bogotá</w:t>
      </w:r>
    </w:p>
    <w:bookmarkStart w:id="20" w:name="X31b532841f82c9811694d51138da0bda457516e"/>
    <w:p>
      <w:pPr>
        <w:pStyle w:val="Heading2"/>
      </w:pPr>
      <w:r>
        <w:t xml:space="preserve">Seminar Presentation Slides: The Role and Evolution of the Firefighter in Colombia Bogotá</w:t>
      </w:r>
    </w:p>
    <w:p>
      <w:pPr>
        <w:pStyle w:val="FirstParagraph"/>
      </w:pPr>
      <w:r>
        <w:rPr>
          <w:bCs/>
          <w:b/>
        </w:rPr>
        <w:t xml:space="preserve">Presenter:</w:t>
      </w:r>
      <w:r>
        <w:t xml:space="preserve"> </w:t>
      </w:r>
      <w:r>
        <w:t xml:space="preserve">Seminar Lead / Safety Coordinator</w:t>
      </w:r>
    </w:p>
    <w:p>
      <w:pPr>
        <w:pStyle w:val="BodyText"/>
      </w:pPr>
      <w:r>
        <w:rPr>
          <w:bCs/>
          <w:b/>
        </w:rPr>
        <w:t xml:space="preserve">Date:</w:t>
      </w:r>
      <w:r>
        <w:t xml:space="preserve"> </w:t>
      </w:r>
      <w:r>
        <w:t xml:space="preserve">October 26, 2023</w:t>
      </w:r>
    </w:p>
    <w:p>
      <w:r>
        <w:pict>
          <v:rect style="width:0;height:1.5pt" o:hralign="center" o:hrstd="t" o:hr="t"/>
        </w:pict>
      </w:r>
    </w:p>
    <w:p>
      <w:pPr>
        <w:pStyle w:val="FirstParagraph"/>
      </w:pPr>
      <w:r>
        <w:t xml:space="preserve">// Added separator for slide distinction</w:t>
      </w:r>
    </w:p>
    <w:bookmarkEnd w:id="20"/>
    <w:bookmarkStart w:id="21" w:name="introduction-to-the-seminar"/>
    <w:p>
      <w:pPr>
        <w:pStyle w:val="Heading3"/>
      </w:pPr>
      <w:r>
        <w:t xml:space="preserve">Introduction to the Seminar</w:t>
      </w:r>
    </w:p>
    <w:p>
      <w:pPr>
        <w:pStyle w:val="FirstParagraph"/>
      </w:pPr>
      <w:r>
        <w:t xml:space="preserve">Welcome to this comprehensive seminar presentation slides document. Today, we will explore the critical role of the Firefighter within one of Latin America’s most dynamic metropolitan areas. This session is specifically tailored for an audience in Colombia Bogotá, addressing local challenges, historical developments, and future aspirations.</w:t>
      </w:r>
    </w:p>
    <w:p>
      <w:pPr>
        <w:pStyle w:val="BodyText"/>
      </w:pPr>
      <w:r>
        <w:t xml:space="preserve">Bogotá serves as a unique case study due to its high altitude (2,640 meters above sea level), dense urbanization in certain districts (localidades), and distinct climatic conditions. Understanding these factors is essential for understanding the modern Firefighter's duties here. We aim to bridge theoretical knowledge with practical application relevant to our city.</w:t>
      </w:r>
    </w:p>
    <w:bookmarkEnd w:id="21"/>
    <w:bookmarkStart w:id="22" w:name="X47de76780cef2b6d913e95bc328f0d86b158735"/>
    <w:p>
      <w:pPr>
        <w:pStyle w:val="Heading3"/>
      </w:pPr>
      <w:r>
        <w:t xml:space="preserve">Historical Context of Firefighting in Colombia Bogotá</w:t>
      </w:r>
    </w:p>
    <w:p>
      <w:pPr>
        <w:pStyle w:val="FirstParagraph"/>
      </w:pPr>
      <w:r>
        <w:t xml:space="preserve">The history of firefighting in the capital is rich and complex. In the early colonial period, fire was a constant threat to wooden structures. The first organized corps dates back to the 19th century, evolving significantly throughout the 20th century.</w:t>
      </w:r>
    </w:p>
    <w:p>
      <w:pPr>
        <w:numPr>
          <w:ilvl w:val="0"/>
          <w:numId w:val="1001"/>
        </w:numPr>
        <w:pStyle w:val="Compact"/>
      </w:pPr>
      <w:r>
        <w:rPr>
          <w:bCs/>
          <w:b/>
        </w:rPr>
        <w:t xml:space="preserve">Early Foundations:</w:t>
      </w:r>
      <w:r>
        <w:t xml:space="preserve"> </w:t>
      </w:r>
      <w:r>
        <w:t xml:space="preserve">Initially composed of volunteers and military personnel who responded ad-hoc to emergencies.</w:t>
      </w:r>
    </w:p>
    <w:p>
      <w:pPr>
        <w:numPr>
          <w:ilvl w:val="0"/>
          <w:numId w:val="1001"/>
        </w:numPr>
        <w:pStyle w:val="Compact"/>
      </w:pPr>
      <w:r>
        <w:rPr>
          <w:bCs/>
          <w:b/>
        </w:rPr>
        <w:t xml:space="preserve">Institutionalization:</w:t>
      </w:r>
      <w:r>
        <w:t xml:space="preserve"> </w:t>
      </w:r>
      <w:r>
        <w:t xml:space="preserve">The creation of the official Cuerpo de Bomberos de Bogotá established a professional standard. This transition marked a shift from amateur response to trained, equipped professionals.</w:t>
      </w:r>
    </w:p>
    <w:p>
      <w:pPr>
        <w:numPr>
          <w:ilvl w:val="0"/>
          <w:numId w:val="1001"/>
        </w:numPr>
        <w:pStyle w:val="Compact"/>
      </w:pPr>
      <w:r>
        <w:rPr>
          <w:bCs/>
          <w:b/>
        </w:rPr>
        <w:t xml:space="preserve">Growth and Expansion:</w:t>
      </w:r>
      <w:r>
        <w:t xml:space="preserve"> </w:t>
      </w:r>
      <w:r>
        <w:t xml:space="preserve">As Colombia Bogotá expanded geographically and demographically in recent decades, the Fire Department had to adapt its infrastructure and training protocols to cover new peripheral areas.</w:t>
      </w:r>
    </w:p>
    <w:p>
      <w:pPr>
        <w:pStyle w:val="FirstParagraph"/>
      </w:pPr>
      <w:r>
        <w:t xml:space="preserve">This history provides the foundation upon which current operations in Colombia Bogotá are built, respecting tradition while embracing modernization.</w:t>
      </w:r>
    </w:p>
    <w:bookmarkEnd w:id="22"/>
    <w:bookmarkStart w:id="25" w:name="X3d6f0059a1030ae659eb234c08338ffc77eb932"/>
    <w:p>
      <w:pPr>
        <w:pStyle w:val="Heading3"/>
      </w:pPr>
      <w:r>
        <w:t xml:space="preserve">The Modern Firefighter: Skills and Responsibilities</w:t>
      </w:r>
    </w:p>
    <w:p>
      <w:pPr>
        <w:pStyle w:val="FirstParagraph"/>
      </w:pPr>
      <w:r>
        <w:t xml:space="preserve">The contemporary Firefighter in Colombia Bogotá is no longer just a person who puts out fires. The role has expanded dramatically into a multi-faceted emergency response profession.</w:t>
      </w:r>
    </w:p>
    <w:bookmarkStart w:id="23" w:name="technical-skills-required"/>
    <w:p>
      <w:pPr>
        <w:pStyle w:val="Heading4"/>
      </w:pPr>
      <w:r>
        <w:t xml:space="preserve">Technical Skills Required:</w:t>
      </w:r>
    </w:p>
    <w:p>
      <w:pPr>
        <w:numPr>
          <w:ilvl w:val="0"/>
          <w:numId w:val="1002"/>
        </w:numPr>
        <w:pStyle w:val="Compact"/>
      </w:pPr>
      <w:r>
        <w:rPr>
          <w:bCs/>
          <w:b/>
        </w:rPr>
        <w:t xml:space="preserve">Rapid Intervention:</w:t>
      </w:r>
      <w:r>
        <w:t xml:space="preserve"> </w:t>
      </w:r>
      <w:r>
        <w:t xml:space="preserve">Ability to respond immediately to calls within the congested traffic of Colombia Bogotá.</w:t>
      </w:r>
    </w:p>
    <w:p>
      <w:pPr>
        <w:numPr>
          <w:ilvl w:val="0"/>
          <w:numId w:val="1002"/>
        </w:numPr>
        <w:pStyle w:val="Compact"/>
      </w:pPr>
      <w:r>
        <w:rPr>
          <w:bCs/>
          <w:b/>
        </w:rPr>
        <w:t xml:space="preserve">Hazardous Materials (HazMat) Handling:</w:t>
      </w:r>
      <w:r>
        <w:t xml:space="preserve"> </w:t>
      </w:r>
      <w:r>
        <w:t xml:space="preserve">Training in managing chemical spills, particularly relevant for industrial zones on the outskirts of Bogotá.</w:t>
      </w:r>
    </w:p>
    <w:p>
      <w:pPr>
        <w:numPr>
          <w:ilvl w:val="0"/>
          <w:numId w:val="1002"/>
        </w:numPr>
        <w:pStyle w:val="Compact"/>
      </w:pPr>
      <w:r>
        <w:t xml:space="preserve">Traffic Accident Rescue:</w:t>
      </w:r>
    </w:p>
    <w:bookmarkEnd w:id="23"/>
    <w:bookmarkStart w:id="24" w:name="soft-skills-and-community-engagement"/>
    <w:p>
      <w:pPr>
        <w:pStyle w:val="Heading4"/>
      </w:pPr>
      <w:r>
        <w:t xml:space="preserve">Soft Skills and Community Engagement:</w:t>
      </w:r>
    </w:p>
    <w:p>
      <w:pPr>
        <w:numPr>
          <w:ilvl w:val="0"/>
          <w:numId w:val="1003"/>
        </w:numPr>
        <w:pStyle w:val="Compact"/>
      </w:pPr>
      <w:r>
        <w:rPr>
          <w:bCs/>
          <w:b/>
        </w:rPr>
        <w:t xml:space="preserve">Crisis Communication:</w:t>
      </w:r>
      <w:r>
        <w:t xml:space="preserve"> </w:t>
      </w:r>
      <w:r>
        <w:t xml:space="preserve">Interacting calmly and effectively with distressed citizens during emergencies.</w:t>
      </w:r>
    </w:p>
    <w:p>
      <w:pPr>
        <w:numPr>
          <w:ilvl w:val="0"/>
          <w:numId w:val="1003"/>
        </w:numPr>
        <w:pStyle w:val="Compact"/>
      </w:pPr>
      <w:r>
        <w:rPr>
          <w:bCs/>
          <w:b/>
        </w:rPr>
        <w:t xml:space="preserve">Educator Role:</w:t>
      </w:r>
      <w:r>
        <w:t xml:space="preserve"> </w:t>
      </w:r>
      <w:r>
        <w:t xml:space="preserve">Conducting prevention workshops in schools and neighborhoods across the localities of Bogotá.</w:t>
      </w:r>
    </w:p>
    <w:p>
      <w:pPr>
        <w:pStyle w:val="FirstParagraph"/>
      </w:pPr>
      <w:r>
        <w:t xml:space="preserve">The Firefighter in Colombia Bogotá must be physically resilient, mentally agile, and deeply committed to public service. This dual focus on technical excellence and community relations defines the modern profile.</w:t>
      </w:r>
    </w:p>
    <w:bookmarkEnd w:id="24"/>
    <w:bookmarkEnd w:id="25"/>
    <w:bookmarkStart w:id="28" w:name="Xa4d9927f4d2359dcd3266731c3dfa79ccddf7fa"/>
    <w:p>
      <w:pPr>
        <w:pStyle w:val="Heading3"/>
      </w:pPr>
      <w:r>
        <w:t xml:space="preserve">Unique Challenges for Firefighting in Colombia Bogotá</w:t>
      </w:r>
    </w:p>
    <w:p>
      <w:pPr>
        <w:pStyle w:val="FirstParagraph"/>
      </w:pPr>
      <w:r>
        <w:t xml:space="preserve">Bogotá presents specific geographical and infrastructural challenges that affect firefighting operations. These factors must be integrated into every aspect of training and deployment.</w:t>
      </w:r>
    </w:p>
    <w:bookmarkStart w:id="26" w:name="geographical-constraints"/>
    <w:p>
      <w:pPr>
        <w:pStyle w:val="Heading4"/>
      </w:pPr>
      <w:r>
        <w:t xml:space="preserve">Geographical Constraints:</w:t>
      </w:r>
    </w:p>
    <w:p>
      <w:pPr>
        <w:numPr>
          <w:ilvl w:val="0"/>
          <w:numId w:val="1004"/>
        </w:numPr>
        <w:pStyle w:val="Compact"/>
      </w:pPr>
      <w:r>
        <w:rPr>
          <w:bCs/>
          <w:b/>
        </w:rPr>
        <w:t xml:space="preserve">Altitude:</w:t>
      </w:r>
      <w:r>
        <w:t xml:space="preserve"> </w:t>
      </w:r>
      <w:r>
        <w:t xml:space="preserve">The high altitude affects engine performance and human endurance. Firefighters undergo specialized conditioning to maintain peak physical performance in thin air.</w:t>
      </w:r>
    </w:p>
    <w:p>
      <w:pPr>
        <w:numPr>
          <w:ilvl w:val="0"/>
          <w:numId w:val="1004"/>
        </w:numPr>
        <w:pStyle w:val="Compact"/>
      </w:pPr>
      <w:r>
        <w:rPr>
          <w:bCs/>
          <w:b/>
        </w:rPr>
        <w:t xml:space="preserve">Terrain Variability:</w:t>
      </w:r>
    </w:p>
    <w:bookmarkEnd w:id="26"/>
    <w:bookmarkStart w:id="27" w:name="urban-density-and-traffic"/>
    <w:p>
      <w:pPr>
        <w:pStyle w:val="Heading4"/>
      </w:pPr>
      <w:r>
        <w:t xml:space="preserve">Urban Density and Traffic:</w:t>
      </w:r>
    </w:p>
    <w:p>
      <w:pPr>
        <w:numPr>
          <w:ilvl w:val="0"/>
          <w:numId w:val="1005"/>
        </w:numPr>
        <w:pStyle w:val="Compact"/>
      </w:pPr>
      <w:r>
        <w:rPr>
          <w:bCs/>
          <w:b/>
        </w:rPr>
        <w:t xml:space="preserve">Traffic Congestion:</w:t>
      </w:r>
      <w:r>
        <w:t xml:space="preserve">Navigating through heavy traffic in Colombia Bogotá is a daily challenge. Emergency vehicle routing systems and police coordination are vital to minimize response times.</w:t>
      </w:r>
    </w:p>
    <w:p>
      <w:pPr>
        <w:numPr>
          <w:ilvl w:val="0"/>
          <w:numId w:val="1005"/>
        </w:numPr>
        <w:pStyle w:val="Compact"/>
      </w:pPr>
      <w:r>
        <w:rPr>
          <w:bCs/>
          <w:b/>
        </w:rPr>
        <w:t xml:space="preserve">Pink Houses (Casas Rosadas):</w:t>
      </w:r>
      <w:r>
        <w:t xml:space="preserve">The proliferation of informal housing on hillsides presents significant access issues for large fire trucks, necessitating smaller units or foot-based intervention strategies.</w:t>
      </w:r>
    </w:p>
    <w:p>
      <w:pPr>
        <w:pStyle w:val="FirstParagraph"/>
      </w:pPr>
      <w:r>
        <w:t xml:space="preserve">Understanding these local realities is crucial for effective emergency management in our city.</w:t>
      </w:r>
    </w:p>
    <w:bookmarkEnd w:id="27"/>
    <w:bookmarkEnd w:id="28"/>
    <w:bookmarkStart w:id="29" w:name="prevention-and-community-education"/>
    <w:p>
      <w:pPr>
        <w:pStyle w:val="Heading3"/>
      </w:pPr>
      <w:r>
        <w:t xml:space="preserve">Prevention and Community Education</w:t>
      </w:r>
    </w:p>
    <w:p>
      <w:pPr>
        <w:pStyle w:val="FirstParagraph"/>
      </w:pPr>
      <w:r>
        <w:t xml:space="preserve">A core pillar of the Firefighter’s mission in Colombia Bogotá is prevention. It is far more effective to prevent a fire than to extinguish it.</w:t>
      </w:r>
    </w:p>
    <w:p>
      <w:pPr>
        <w:numPr>
          <w:ilvl w:val="0"/>
          <w:numId w:val="1006"/>
        </w:numPr>
        <w:pStyle w:val="Compact"/>
      </w:pPr>
      <w:r>
        <w:rPr>
          <w:bCs/>
          <w:b/>
        </w:rPr>
        <w:t xml:space="preserve">School Programs:</w:t>
      </w:r>
      <w:r>
        <w:t xml:space="preserve"> </w:t>
      </w:r>
      <w:r>
        <w:t xml:space="preserve">Collaborative initiatives with the Secretaría de Educación to teach children about fire safety, evacuation routes, and the dangers of playing with matches or gas stoves.</w:t>
      </w:r>
    </w:p>
    <w:p>
      <w:pPr>
        <w:numPr>
          <w:ilvl w:val="0"/>
          <w:numId w:val="1006"/>
        </w:numPr>
        <w:pStyle w:val="Compact"/>
      </w:pPr>
      <w:r>
        <w:rPr>
          <w:bCs/>
          <w:b/>
        </w:rPr>
        <w:t xml:space="preserve">Community Workshops:</w:t>
      </w:r>
      <w:r>
        <w:t xml:space="preserve">In neighborhoods (barrios) across Colombia Bogotá, Firefighters conduct sessions on home electrical safety and proper storage of flammable materials.</w:t>
      </w:r>
    </w:p>
    <w:p>
      <w:pPr>
        <w:numPr>
          <w:ilvl w:val="0"/>
          <w:numId w:val="1006"/>
        </w:numPr>
        <w:pStyle w:val="Compact"/>
      </w:pPr>
      <w:r>
        <w:rPr>
          <w:bCs/>
          <w:b/>
        </w:rPr>
        <w:t xml:space="preserve">Risk Mapping:</w:t>
      </w:r>
      <w:r>
        <w:t xml:space="preserve"> </w:t>
      </w:r>
      <w:r>
        <w:t xml:space="preserve">Working with local authorities to identify high-risk zones within Bogotá, such as older buildings with outdated electrical wiring or crowded markets.</w:t>
      </w:r>
    </w:p>
    <w:p>
      <w:pPr>
        <w:pStyle w:val="FirstParagraph"/>
      </w:pPr>
      <w:r>
        <w:t xml:space="preserve">Educating the public empowers citizens to take responsibility for their own safety, reducing the burden on emergency services and saving lives. The Firefighter acts as an educator before they act as a rescuer.</w:t>
      </w:r>
    </w:p>
    <w:bookmarkEnd w:id="29"/>
    <w:bookmarkStart w:id="30" w:name="X47f50566c56c0a8eb075851979bd3a30a8a2b13"/>
    <w:p>
      <w:pPr>
        <w:pStyle w:val="Heading3"/>
      </w:pPr>
      <w:r>
        <w:t xml:space="preserve">Technology and Innovation in Emergency Response</w:t>
      </w:r>
    </w:p>
    <w:p>
      <w:pPr>
        <w:pStyle w:val="FirstParagraph"/>
      </w:pPr>
      <w:r>
        <w:t xml:space="preserve">To combat the challenges of Colombia Bogotá, continuous investment in technology is essential.</w:t>
      </w:r>
    </w:p>
    <w:p>
      <w:pPr>
        <w:numPr>
          <w:ilvl w:val="0"/>
          <w:numId w:val="1007"/>
        </w:numPr>
        <w:pStyle w:val="Compact"/>
      </w:pPr>
      <w:r>
        <w:rPr>
          <w:bCs/>
          <w:b/>
        </w:rPr>
        <w:t xml:space="preserve">Drones:</w:t>
      </w:r>
      <w:r>
        <w:t xml:space="preserve">The use of aerial drones for surveillance allows Firefighters to assess fire spread and identify trapped individuals quickly, especially in hard-to-reach areas like the Cerros Orientales.</w:t>
      </w:r>
    </w:p>
    <w:p>
      <w:pPr>
        <w:numPr>
          <w:ilvl w:val="0"/>
          <w:numId w:val="1007"/>
        </w:numPr>
        <w:pStyle w:val="Compact"/>
      </w:pPr>
      <w:r>
        <w:rPr>
          <w:bCs/>
          <w:b/>
        </w:rPr>
        <w:t xml:space="preserve">GPS and Dispatch Systems:</w:t>
      </w:r>
      <w:r>
        <w:t xml:space="preserve">Advanced software helps optimize dispatch routes based on real-time traffic data from TransMilenio and local police, ensuring faster arrival in Colombia Bogotá.</w:t>
      </w:r>
    </w:p>
    <w:p>
      <w:pPr>
        <w:numPr>
          <w:ilvl w:val="0"/>
          <w:numId w:val="1007"/>
        </w:numPr>
        <w:pStyle w:val="Compact"/>
      </w:pPr>
      <w:r>
        <w:rPr>
          <w:bCs/>
          <w:b/>
        </w:rPr>
        <w:t xml:space="preserve">Breathing Apparatus:</w:t>
      </w:r>
      <w:r>
        <w:t xml:space="preserve">Maintenance of high-quality Personal Protective Equipment (PPE) is critical. Regular checks ensure that the Firefighter’s gear provides maximum protection against smoke and heat.</w:t>
      </w:r>
    </w:p>
    <w:p>
      <w:pPr>
        <w:pStyle w:val="FirstParagraph"/>
      </w:pPr>
      <w:r>
        <w:t xml:space="preserve">Innovation does not replace human skill but enhances it, allowing the Firefighter to make better decisions under pressure.</w:t>
      </w:r>
    </w:p>
    <w:bookmarkEnd w:id="30"/>
    <w:bookmarkStart w:id="31" w:name="Xa6e028f33b62ced3f9e4e145908aa3ed2977fc6"/>
    <w:p>
      <w:pPr>
        <w:pStyle w:val="Heading3"/>
      </w:pPr>
      <w:r>
        <w:t xml:space="preserve">Conclusion: The Future of Firefighting in Colombia Bogotá</w:t>
      </w:r>
    </w:p>
    <w:p>
      <w:pPr>
        <w:pStyle w:val="FirstParagraph"/>
      </w:pPr>
      <w:r>
        <w:t xml:space="preserve">In conclusion, the role of the Firefighter in Colombia Bogotá is evolving rapidly. It is a profession that demands courage, intelligence, and compassion.</w:t>
      </w:r>
    </w:p>
    <w:p>
      <w:pPr>
        <w:numPr>
          <w:ilvl w:val="0"/>
          <w:numId w:val="1008"/>
        </w:numPr>
        <w:pStyle w:val="Compact"/>
      </w:pPr>
      <w:r>
        <w:rPr>
          <w:bCs/>
          <w:b/>
        </w:rPr>
        <w:t xml:space="preserve">Increased Specialization:</w:t>
      </w:r>
      <w:r>
        <w:t xml:space="preserve">We anticipate more specialized units for high-rise rescues and chemical incidents as the city’s skyline changes.</w:t>
      </w:r>
    </w:p>
    <w:p>
      <w:pPr>
        <w:numPr>
          <w:ilvl w:val="0"/>
          <w:numId w:val="1008"/>
        </w:numPr>
        <w:pStyle w:val="Compact"/>
      </w:pPr>
      <w:r>
        <w:rPr>
          <w:bCs/>
          <w:b/>
        </w:rPr>
        <w:t xml:space="preserve">Mental Health Support:</w:t>
      </w:r>
      <w:r>
        <w:t xml:space="preserve">An increased focus on the psychological well-being of Firefighters, recognizing the trauma they witness during emergencies in our communities.</w:t>
      </w:r>
    </w:p>
    <w:p>
      <w:pPr>
        <w:numPr>
          <w:ilvl w:val="0"/>
          <w:numId w:val="1008"/>
        </w:numPr>
        <w:pStyle w:val="Compact"/>
      </w:pPr>
      <w:r>
        <w:rPr>
          <w:bCs/>
          <w:b/>
        </w:rPr>
        <w:t xml:space="preserve">Sustainable Practices:</w:t>
      </w:r>
      <w:r>
        <w:t xml:space="preserve">Incorporating environmental considerations into firefighting techniques to minimize ecological impact during large-scale incidents.</w:t>
      </w:r>
    </w:p>
    <w:p>
      <w:pPr>
        <w:pStyle w:val="FirstParagraph"/>
      </w:pPr>
      <w:r>
        <w:t xml:space="preserve">The commitment of each Firefighter contributes directly to the safety and resilience of Colombia Bogotá. We encourage all attendees to support these initiatives, whether through professional development, public awareness campaigns, or policy advocacy. Together, we can build a safer future for our city.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Colombia Bogotá</dc:title>
  <dc:creator/>
  <dc:language>en</dc:language>
  <cp:keywords/>
  <dcterms:created xsi:type="dcterms:W3CDTF">2026-07-29T12:28:24Z</dcterms:created>
  <dcterms:modified xsi:type="dcterms:W3CDTF">2026-07-29T12:28:24Z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