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France</w:t>
      </w:r>
      <w:r>
        <w:t xml:space="preserve"> </w:t>
      </w:r>
      <w:r>
        <w:t xml:space="preserve">Marseille</w:t>
      </w:r>
    </w:p>
    <w:p>
      <w:pPr>
        <w:pStyle w:val="FirstParagraph"/>
      </w:pPr>
      <w:r>
        <w:t xml:space="preserve">Slide 1: Title of the Seminar</w:t>
      </w:r>
    </w:p>
    <w:bookmarkStart w:id="20" w:name="X194c0bba8bf52be8589766361c4d98fafe329b1"/>
    <w:p>
      <w:pPr>
        <w:pStyle w:val="Heading1"/>
      </w:pPr>
      <w:r>
        <w:t xml:space="preserve">Seminar Presentation Slides: Firefighter Operations in France Marseille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This document is specifically designed for emergency management professionals, urban planners, and public safety officials who are interested in understanding the unique operational challenges faced by a Firefighter serving in France Marseille.</w:t>
      </w:r>
    </w:p>
    <w:p>
      <w:pPr>
        <w:pStyle w:val="BodyText"/>
      </w:pPr>
      <w:r>
        <w:t xml:space="preserve">Marseille, as the largest port city in France and a gateway between Europe and the Mediterranean basin, presents distinct environmental and logistical challenges. This presentation aims to provide a detailed look at how modern firefighting protocols are adapted to fit the specific cultural, geographical, and infrastructural context of this historic region.</w:t>
      </w:r>
    </w:p>
    <w:bookmarkEnd w:id="21"/>
    <w:bookmarkStart w:id="22" w:name="X2b882c59753fbf987c44e853b5d6576ce0e3747"/>
    <w:p>
      <w:pPr>
        <w:pStyle w:val="Heading2"/>
      </w:pPr>
      <w:r>
        <w:t xml:space="preserve">Slide 2: The Unique Context of France Marseille</w:t>
      </w:r>
    </w:p>
    <w:p>
      <w:pPr>
        <w:pStyle w:val="FirstParagraph"/>
      </w:pPr>
      <w:r>
        <w:rPr>
          <w:bCs/>
          <w:b/>
        </w:rPr>
        <w:t xml:space="preserve">Geographical Challenges:</w:t>
      </w:r>
    </w:p>
    <w:p>
      <w:pPr>
        <w:numPr>
          <w:ilvl w:val="0"/>
          <w:numId w:val="1001"/>
        </w:numPr>
        <w:pStyle w:val="Compact"/>
      </w:pPr>
      <w:r>
        <w:t xml:space="preserve">The Old Port (Vieux-Port): Narrow streets and historic stone architecture make traditional fire truck access difficult. A Firefighter must utilize specialized vehicles and tactics for these confined spaces.</w:t>
      </w:r>
    </w:p>
    <w:p>
      <w:pPr>
        <w:numPr>
          <w:ilvl w:val="0"/>
          <w:numId w:val="1001"/>
        </w:numPr>
        <w:pStyle w:val="Compact"/>
      </w:pPr>
      <w:r>
        <w:t xml:space="preserve">The Calanques: The rugged limestone cliffs offer limited access routes, requiring advanced aerial rescue capabilities.</w:t>
      </w:r>
    </w:p>
    <w:p>
      <w:pPr>
        <w:pStyle w:val="FirstParagraph"/>
      </w:pPr>
      <w:r>
        <w:rPr>
          <w:bCs/>
          <w:b/>
        </w:rPr>
        <w:t xml:space="preserve">Petrochemical Risks:</w:t>
      </w:r>
    </w:p>
    <w:p>
      <w:pPr>
        <w:pStyle w:val="BodyText"/>
      </w:pPr>
      <w:r>
        <w:t xml:space="preserve">Marseille is home to a significant industrial zone. The presence of refineries and chemical storage facilities near residential areas requires high-level hazardous materials (HazMat) training for every Firefighter.</w:t>
      </w:r>
    </w:p>
    <w:bookmarkEnd w:id="22"/>
    <w:bookmarkStart w:id="23" w:name="Xe4945aaffd11a9c499af3289ae929226b57553c"/>
    <w:p>
      <w:pPr>
        <w:pStyle w:val="Heading2"/>
      </w:pPr>
      <w:r>
        <w:t xml:space="preserve">Slide 3: Structure of the Sapeurs-Pompiers in Marseille</w:t>
      </w:r>
    </w:p>
    <w:p>
      <w:pPr>
        <w:pStyle w:val="FirstParagraph"/>
      </w:pPr>
      <w:r>
        <w:t xml:space="preserve">In France, firefighters are known as "Sapeurs-Pompiers." In Marseille, this force is a hybrid civil-military organization. Understanding this structure is crucial for any Seminar Presentation Slides focused on international safety standards.</w:t>
      </w:r>
    </w:p>
    <w:p>
      <w:pPr>
        <w:numPr>
          <w:ilvl w:val="0"/>
          <w:numId w:val="1002"/>
        </w:numPr>
        <w:pStyle w:val="Compact"/>
      </w:pPr>
      <w:r>
        <w:rPr>
          <w:bCs/>
          <w:b/>
        </w:rPr>
        <w:t xml:space="preserve">Civil Service:</w:t>
      </w:r>
      <w:r>
        <w:t xml:space="preserve"> </w:t>
      </w:r>
      <w:r>
        <w:t xml:space="preserve">The majority of the workforce in France Marseille consists of civil servants who serve as full-time professionals.</w:t>
      </w:r>
    </w:p>
    <w:p>
      <w:pPr>
        <w:numPr>
          <w:ilvl w:val="0"/>
          <w:numId w:val="1002"/>
        </w:numPr>
        <w:pStyle w:val="Compact"/>
      </w:pPr>
      <w:r>
        <w:rPr>
          <w:bCs/>
          <w:b/>
        </w:rPr>
        <w:t xml:space="preserve">Military Component:</w:t>
      </w:r>
      <w:r>
        <w:t xml:space="preserve"> </w:t>
      </w:r>
      <w:r>
        <w:t xml:space="preserve">Historically, French firefighters have military status, though recent reforms have shifted some aspects. However, the discipline and hierarchy remain strictly military-inspired.</w:t>
      </w:r>
    </w:p>
    <w:p>
      <w:pPr>
        <w:numPr>
          <w:ilvl w:val="0"/>
          <w:numId w:val="1002"/>
        </w:numPr>
        <w:pStyle w:val="Compact"/>
      </w:pPr>
      <w:r>
        <w:rPr>
          <w:bCs/>
          <w:b/>
        </w:rPr>
        <w:t xml:space="preserve">Battalions:</w:t>
      </w:r>
      <w:r>
        <w:t xml:space="preserve"> </w:t>
      </w:r>
      <w:r>
        <w:t xml:space="preserve">Marseille is divided into specific battalions. A Firefighter must know their local jurisdiction's resources intimately to coordinate effectively during multi-agency responses.</w:t>
      </w:r>
    </w:p>
    <w:bookmarkEnd w:id="23"/>
    <w:bookmarkStart w:id="24" w:name="slide-4-mediterranean-wildfire-dynamics"/>
    <w:p>
      <w:pPr>
        <w:pStyle w:val="Heading2"/>
      </w:pPr>
      <w:r>
        <w:t xml:space="preserve">Slide 4: Mediterranean Wildfire Dynamics</w:t>
      </w:r>
    </w:p>
    <w:p>
      <w:pPr>
        <w:pStyle w:val="FirstParagraph"/>
      </w:pPr>
      <w:r>
        <w:t xml:space="preserve">The climate in France Marseille is characterized by hot, dry summers and strong winds, particularly the Mistral. These conditions create an extreme risk for wildfires (Feux de Forêt).</w:t>
      </w:r>
    </w:p>
    <w:p>
      <w:pPr>
        <w:numPr>
          <w:ilvl w:val="0"/>
          <w:numId w:val="1003"/>
        </w:numPr>
        <w:pStyle w:val="Compact"/>
      </w:pPr>
      <w:r>
        <w:rPr>
          <w:bCs/>
          <w:b/>
        </w:rPr>
        <w:t xml:space="preserve">Rapid Spread:</w:t>
      </w:r>
      <w:r>
        <w:t xml:space="preserve"> </w:t>
      </w:r>
      <w:r>
        <w:t xml:space="preserve">Vegetation becomes highly flammable. A Firefighter must be trained in defensible space creation and rapid evacuation protocols.</w:t>
      </w:r>
    </w:p>
    <w:p>
      <w:pPr>
        <w:numPr>
          <w:ilvl w:val="0"/>
          <w:numId w:val="1003"/>
        </w:numPr>
        <w:pStyle w:val="Compact"/>
      </w:pPr>
      <w:r>
        <w:t xml:space="preserve">Aerial Support:</w:t>
      </w:r>
    </w:p>
    <w:bookmarkEnd w:id="24"/>
    <w:bookmarkStart w:id="25" w:name="slide-5-maritime-and-port-safety"/>
    <w:p>
      <w:pPr>
        <w:pStyle w:val="Heading2"/>
      </w:pPr>
      <w:r>
        <w:t xml:space="preserve">Slide 5: Maritime and Port Safety</w:t>
      </w:r>
    </w:p>
    <w:p>
      <w:pPr>
        <w:pStyle w:val="FirstParagraph"/>
      </w:pPr>
      <w:r>
        <w:t xml:space="preserve">Marseille is a major commercial hub. The port activities introduce unique risks that a Firefighter in France Marseille must manage.</w:t>
      </w:r>
    </w:p>
    <w:p>
      <w:pPr>
        <w:numPr>
          <w:ilvl w:val="0"/>
          <w:numId w:val="1004"/>
        </w:numPr>
        <w:pStyle w:val="Compact"/>
      </w:pPr>
      <w:r>
        <w:rPr>
          <w:bCs/>
          <w:b/>
        </w:rPr>
        <w:t xml:space="preserve">Hazardous Cargo:</w:t>
      </w:r>
      <w:r>
        <w:t xml:space="preserve"> </w:t>
      </w:r>
      <w:r>
        <w:t xml:space="preserve">Containers carrying dangerous goods are common. Standard firefighting techniques may be ineffective or dangerous against certain chemical reactions.</w:t>
      </w:r>
    </w:p>
    <w:p>
      <w:pPr>
        <w:numPr>
          <w:ilvl w:val="0"/>
          <w:numId w:val="1004"/>
        </w:numPr>
        <w:pStyle w:val="Compact"/>
      </w:pPr>
      <w:r>
        <w:rPr>
          <w:bCs/>
          <w:b/>
        </w:rPr>
        <w:t xml:space="preserve">Dock Operations:</w:t>
      </w:r>
      <w:r>
        <w:t xml:space="preserve">: Fires on docks involve heavy machinery and potentially unstable structures. The Firefighter must coordinate with port authority experts to ensure safe access.</w:t>
      </w:r>
    </w:p>
    <w:bookmarkEnd w:id="25"/>
    <w:bookmarkStart w:id="26" w:name="X89db46f4c59a05c3b3821a0e0249fd812b529ad"/>
    <w:p>
      <w:pPr>
        <w:pStyle w:val="Heading2"/>
      </w:pPr>
      <w:r>
        <w:t xml:space="preserve">Slide 6: Community Engagement and Prevention</w:t>
      </w:r>
    </w:p>
    <w:p>
      <w:pPr>
        <w:pStyle w:val="FirstParagraph"/>
      </w:pPr>
      <w:r>
        <w:t xml:space="preserve">In France Marseille, the relationship between the Sapeurs-Pompiers and the local community is vital. Prevention is as important as response.</w:t>
      </w:r>
    </w:p>
    <w:p>
      <w:pPr>
        <w:numPr>
          <w:ilvl w:val="0"/>
          <w:numId w:val="1005"/>
        </w:numPr>
        <w:pStyle w:val="Compact"/>
      </w:pPr>
      <w:r>
        <w:rPr>
          <w:bCs/>
          <w:b/>
        </w:rPr>
        <w:t xml:space="preserve">School Programs:</w:t>
      </w:r>
      <w:r>
        <w:t xml:space="preserve">: Firefighters regularly visit schools to teach fire safety. This role extends beyond fighting fires; it includes educating future generations in a multicultural city.</w:t>
      </w:r>
    </w:p>
    <w:p>
      <w:pPr>
        <w:numPr>
          <w:ilvl w:val="0"/>
          <w:numId w:val="1005"/>
        </w:numPr>
        <w:pStyle w:val="Compact"/>
      </w:pPr>
      <w:r>
        <w:rPr>
          <w:bCs/>
          <w:b/>
        </w:rPr>
        <w:t xml:space="preserve">Tourist Awareness:</w:t>
      </w:r>
      <w:r>
        <w:t xml:space="preserve">: Marseille attracts millions of tourists annually. A Firefighter must be able to communicate emergency instructions in multiple languages, ensuring that tourists are aware of evacuation routes and assembly points.</w:t>
      </w:r>
    </w:p>
    <w:bookmarkEnd w:id="26"/>
    <w:bookmarkStart w:id="27" w:name="X2b83bdd079e958bb4a3dcc92ac9ed1f48089e78"/>
    <w:p>
      <w:pPr>
        <w:pStyle w:val="Heading2"/>
      </w:pPr>
      <w:r>
        <w:t xml:space="preserve">Slide 7: Technological Advancements for the Modern Firefighter</w:t>
      </w:r>
    </w:p>
    <w:p>
      <w:pPr>
        <w:pStyle w:val="FirstParagraph"/>
      </w:pPr>
      <w:r>
        <w:t xml:space="preserve">The evolution of technology in France Marseille has transformed how a Firefighter operates.</w:t>
      </w:r>
    </w:p>
    <w:p>
      <w:pPr>
        <w:numPr>
          <w:ilvl w:val="0"/>
          <w:numId w:val="1006"/>
        </w:numPr>
        <w:pStyle w:val="Compact"/>
      </w:pPr>
      <w:r>
        <w:rPr>
          <w:bCs/>
          <w:b/>
        </w:rPr>
        <w:t xml:space="preserve">Drones:</w:t>
      </w:r>
      <w:r>
        <w:t xml:space="preserve">: Used for reconnaissance in large fires, such as those in the surrounding hills, allowing commanders to see thermal images without risking human lives.</w:t>
      </w:r>
    </w:p>
    <w:p>
      <w:pPr>
        <w:numPr>
          <w:ilvl w:val="0"/>
          <w:numId w:val="1006"/>
        </w:numPr>
        <w:pStyle w:val="Compact"/>
      </w:pPr>
      <w:r>
        <w:rPr>
          <w:bCs/>
          <w:b/>
        </w:rPr>
        <w:t xml:space="preserve">Social Media Integration:</w:t>
      </w:r>
      <w:r>
        <w:t xml:space="preserve">: Real-time updates are pushed to residents via smartphone apps managed by the department. A Firefighter must be trained in digital communication channels during incidents.</w:t>
      </w:r>
    </w:p>
    <w:bookmarkEnd w:id="27"/>
    <w:bookmarkStart w:id="28" w:name="X77dcf2c74b5bd602507db1fe02d07704955b182"/>
    <w:p>
      <w:pPr>
        <w:pStyle w:val="Heading2"/>
      </w:pPr>
      <w:r>
        <w:t xml:space="preserve">Slide 8: International Cooperation and Best Practices</w:t>
      </w:r>
    </w:p>
    <w:p>
      <w:pPr>
        <w:pStyle w:val="FirstParagraph"/>
      </w:pPr>
      <w:r>
        <w:t xml:space="preserve">Marseille often serves as a model for other Mediterranean cities. The Seminar Presentation Slides conclude with an overview of international cooperation.</w:t>
      </w:r>
    </w:p>
    <w:p>
      <w:pPr>
        <w:numPr>
          <w:ilvl w:val="0"/>
          <w:numId w:val="1007"/>
        </w:numPr>
        <w:pStyle w:val="Compact"/>
      </w:pPr>
      <w:r>
        <w:rPr>
          <w:bCs/>
          <w:b/>
        </w:rPr>
        <w:t xml:space="preserve">Cross-Border Training:</w:t>
      </w:r>
      <w:r>
        <w:t xml:space="preserve">: Firefighters from France Marseille frequently train with counterparts in Italy, Spain, and Greece to share techniques for dealing with Mediterranean climate risks.</w:t>
      </w:r>
    </w:p>
    <w:p>
      <w:pPr>
        <w:numPr>
          <w:ilvl w:val="0"/>
          <w:numId w:val="1007"/>
        </w:numPr>
        <w:pStyle w:val="Compact"/>
      </w:pPr>
      <w:r>
        <w:rPr>
          <w:bCs/>
          <w:b/>
        </w:rPr>
        <w:t xml:space="preserve">Pollution Control:</w:t>
      </w:r>
      <w:r>
        <w:t xml:space="preserve">: As a major port city, pollution control is part of the emergency response. A Firefighter must understand environmental containment procedures to protect the marine ecosystem during industrial accidents.</w:t>
      </w:r>
    </w:p>
    <w:bookmarkEnd w:id="28"/>
    <w:bookmarkStart w:id="29" w:name="slide-9-conclusion-and-future-outlook"/>
    <w:p>
      <w:pPr>
        <w:pStyle w:val="Heading2"/>
      </w:pPr>
      <w:r>
        <w:t xml:space="preserve">Slide 9: Conclusion and Future Outlook</w:t>
      </w:r>
    </w:p>
    <w:p>
      <w:pPr>
        <w:pStyle w:val="FirstParagraph"/>
      </w:pPr>
      <w:r>
        <w:rPr>
          <w:bCs/>
          <w:b/>
        </w:rPr>
        <w:t xml:space="preserve">Summary:</w:t>
      </w:r>
    </w:p>
    <w:p>
      <w:pPr>
        <w:pStyle w:val="BodyText"/>
      </w:pPr>
      <w:r>
        <w:t xml:space="preserve">The role of a Firefighter in France Marseille is complex, requiring expertise in urban rescue, maritime safety, and wildfire management.</w:t>
      </w:r>
    </w:p>
    <w:p>
      <w:pPr>
        <w:pStyle w:val="BodyText"/>
      </w:pPr>
      <w:r>
        <w:t xml:space="preserve">The integration of civil and military structures provides a robust framework for emergency response.</w:t>
      </w:r>
    </w:p>
    <w:bookmarkEnd w:id="29"/>
    <w:bookmarkStart w:id="30" w:name="slide-10-questions-and-discussion"/>
    <w:p>
      <w:pPr>
        <w:pStyle w:val="Heading2"/>
      </w:pPr>
      <w:r>
        <w:t xml:space="preserve">Slide 10: Questions and Discussion</w:t>
      </w:r>
    </w:p>
    <w:p>
      <w:pPr>
        <w:pStyle w:val="FirstParagraph"/>
      </w:pPr>
      <w:r>
        <w:t xml:space="preserve">We now invite questions regarding the specific protocols of a Firefighter in France Marseille. Thank you for engaging with these Seminar Presentation Slides. Your understanding contributes to safer communities globally.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France Marseille</dc:title>
  <dc:creator/>
  <dc:language>en</dc:language>
  <cp:keywords/>
  <dcterms:created xsi:type="dcterms:W3CDTF">2026-07-29T07:02:28Z</dcterms:created>
  <dcterms:modified xsi:type="dcterms:W3CDTF">2026-07-29T07:02:28Z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