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0" w:name="Xee0dbc64f2fa64642f9896ae3f6e534aeb21b49"/>
    <w:p>
      <w:pPr>
        <w:pStyle w:val="Heading1"/>
      </w:pPr>
      <w:r>
        <w:t xml:space="preserve">Seminar Presentation Slides: Advanced Firefighting Protocols in Germany, Frankfurt</w:t>
      </w:r>
    </w:p>
    <w:p>
      <w:pPr>
        <w:pStyle w:val="FirstParagraph"/>
      </w:pPr>
      <w:r>
        <w:rPr>
          <w:bCs/>
          <w:b/>
        </w:rPr>
        <w:t xml:space="preserve">Presentation Type:</w:t>
      </w:r>
      <w:r>
        <w:t xml:space="preserve"> </w:t>
      </w:r>
      <w:r>
        <w:t xml:space="preserve">Professional Seminar |</w:t>
      </w:r>
      <w:r>
        <w:t xml:space="preserve"> </w:t>
      </w:r>
      <w:r>
        <w:rPr>
          <w:bCs/>
          <w:b/>
        </w:rPr>
        <w:t xml:space="preserve">Location Context:</w:t>
      </w:r>
      <w:r>
        <w:t xml:space="preserve"> </w:t>
      </w:r>
      <w:r>
        <w:t xml:space="preserve">Germany, Frankfurt am Main</w:t>
      </w:r>
    </w:p>
    <w:bookmarkEnd w:id="20"/>
    <w:bookmarkStart w:id="21" w:name="X2cd1f928d72fa284ea34c8e9ba1b6854dccf9eb"/>
    <w:p>
      <w:pPr>
        <w:pStyle w:val="Heading2"/>
      </w:pPr>
      <w:r>
        <w:t xml:space="preserve">Seminar Presentation Slides: Introduction and Scope</w:t>
      </w:r>
    </w:p>
    <w:p>
      <w:pPr>
        <w:pStyle w:val="FirstParagraph"/>
      </w:pPr>
      <w:r>
        <w:t xml:space="preserve">Welcome to this comprehensive seminar dedicated to the role, training, and operational challenges of the Firefighter within one of Europe's most critical urban hubs. This document serves as a structured guide for our Seminar Presentation Slides, focusing specifically on the unique environmental, infrastructural, and regulatory landscape of Germany. The city we are analyzing is Germany Frankfurt (Frankfurt am Main), a global financial center that presents distinct hazards compared to rural or smaller municipal areas.</w:t>
      </w:r>
    </w:p>
    <w:p>
      <w:pPr>
        <w:pStyle w:val="BodyText"/>
      </w:pPr>
      <w:r>
        <w:t xml:space="preserve">As modern emergency response evolves, the definition of a Firefighter has expanded significantly beyond traditional structural firefighting. In the context of Germany, and specifically Frankfurt, firefighters are integral components of complex disaster management systems. They serve as first responders for medical emergencies, hazardous material incidents (Gefahrgut), technical rescues in high-rise buildings, and major transportation hub accidents given Frankfurt’s status as a primary airport city.</w:t>
      </w:r>
    </w:p>
    <w:p>
      <w:pPr>
        <w:pStyle w:val="BodyText"/>
      </w:pPr>
      <w:r>
        <w:t xml:space="preserve">The objective of this seminar is to provide a detailed analysis of how the specific geography and density of Germany Frankfurt influence the tactics, equipment, and inter-agency coordination required by modern firefighters. We will explore the historical evolution of fire services in Hesse (Hessen) province, examine current training standards set by federal and local directives, and discuss future technological integrations.</w:t>
      </w:r>
    </w:p>
    <w:bookmarkEnd w:id="21"/>
    <w:bookmarkStart w:id="22" w:name="Xd1ca2dc00efa2fe276d46a04d8effa1447de91f"/>
    <w:p>
      <w:pPr>
        <w:pStyle w:val="Heading2"/>
      </w:pPr>
      <w:r>
        <w:t xml:space="preserve">The Unique Context of Firefighter Operations in Germany Frankfurt</w:t>
      </w:r>
    </w:p>
    <w:p>
      <w:pPr>
        <w:pStyle w:val="FirstParagraph"/>
      </w:pPr>
      <w:r>
        <w:t xml:space="preserve">To understand the modern Firefighter role in this region, one must first appreciate the specific challenges posed by Germany Frankfurt. As the fifth-largest city in Germany and a major global hub for finance and aviation, the risk profile is exceptionally high.</w:t>
      </w:r>
    </w:p>
    <w:p>
      <w:pPr>
        <w:numPr>
          <w:ilvl w:val="0"/>
          <w:numId w:val="1001"/>
        </w:numPr>
        <w:pStyle w:val="Compact"/>
      </w:pPr>
      <w:r>
        <w:rPr>
          <w:bCs/>
          <w:b/>
        </w:rPr>
        <w:t xml:space="preserve">High-Rise Architecture:</w:t>
      </w:r>
      <w:r>
        <w:t xml:space="preserve"> </w:t>
      </w:r>
      <w:r>
        <w:t xml:space="preserve">Frankfurt is home to some of Europe’s tallest skyscrapers, including the Main Tower and Messeturm. Firefighter operations in these structures require specialized knowledge of pressurized stairwells, helicopter landing pads for air support (Luftrettung), and complex internal water supply systems that differ from standard residential buildings.</w:t>
      </w:r>
    </w:p>
    <w:p>
      <w:pPr>
        <w:numPr>
          <w:ilvl w:val="0"/>
          <w:numId w:val="1001"/>
        </w:numPr>
        <w:pStyle w:val="Compact"/>
      </w:pPr>
      <w:r>
        <w:rPr>
          <w:bCs/>
          <w:b/>
        </w:rPr>
        <w:t xml:space="preserve">Frankfurt Airport (FRA):</w:t>
      </w:r>
      <w:r>
        <w:t xml:space="preserve"> </w:t>
      </w:r>
      <w:r>
        <w:t xml:space="preserve">One of the busiest airports in Europe presents a unique category of risk. Airport rescue and firefighting (ARFF) requires rapid response times to aircraft incidents, involving specialized foam agents, high-volume water delivery systems, and coordination with aviation authorities. The proximity of FRA to residential and commercial areas means that any major incident has cascading effects on city traffic and emergency access.</w:t>
      </w:r>
    </w:p>
    <w:p>
      <w:pPr>
        <w:numPr>
          <w:ilvl w:val="0"/>
          <w:numId w:val="1001"/>
        </w:numPr>
        <w:pStyle w:val="Compact"/>
      </w:pPr>
      <w:r>
        <w:rPr>
          <w:bCs/>
          <w:b/>
        </w:rPr>
        <w:t xml:space="preserve">Dense Urban Infrastructure:</w:t>
      </w:r>
      <w:r>
        <w:t xml:space="preserve"> </w:t>
      </w:r>
      <w:r>
        <w:t xml:space="preserve">The "Bankenviertel" (Financial District) features narrow streets between towering structures, which can complicate ladder truck deployment. Narrow alleys ("Gassen") in the historic old town (Altstadt) pose challenges for large fire engines.</w:t>
      </w:r>
    </w:p>
    <w:p>
      <w:pPr>
        <w:numPr>
          <w:ilvl w:val="0"/>
          <w:numId w:val="1001"/>
        </w:numPr>
        <w:pStyle w:val="Compact"/>
      </w:pPr>
      <w:r>
        <w:rPr>
          <w:bCs/>
          <w:b/>
        </w:rPr>
        <w:t xml:space="preserve">River Hazards:</w:t>
      </w:r>
      <w:r>
        <w:t xml:space="preserve"> </w:t>
      </w:r>
      <w:r>
        <w:t xml:space="preserve">The Main River flows through the city, introducing water rescue capabilities and chemical spill risks via inland waterways into the Firefighter’s operational scope.</w:t>
      </w:r>
    </w:p>
    <w:bookmarkEnd w:id="22"/>
    <w:bookmarkStart w:id="23" w:name="X002fca874eecdc8c3e12091377e5c4cc825a22a"/>
    <w:p>
      <w:pPr>
        <w:pStyle w:val="Heading2"/>
      </w:pPr>
      <w:r>
        <w:t xml:space="preserve">Historical Evolution of Fire Services in Germany</w:t>
      </w:r>
    </w:p>
    <w:p>
      <w:pPr>
        <w:pStyle w:val="FirstParagraph"/>
      </w:pPr>
      <w:r>
        <w:t xml:space="preserve">The concept of the professional Firefighter in Germany dates back to the Middle Ages, but modernization began in earnest during the 19th and 20th centuries. In Frankfurt specifically, historical events such as World War II bombings reshaped urban planning and fire safety codes.</w:t>
      </w:r>
    </w:p>
    <w:p>
      <w:pPr>
        <w:pStyle w:val="BodyText"/>
      </w:pPr>
      <w:r>
        <w:t xml:space="preserve">The establishment of the</w:t>
      </w:r>
      <w:r>
        <w:t xml:space="preserve"> </w:t>
      </w:r>
      <w:r>
        <w:rPr>
          <w:iCs/>
          <w:i/>
        </w:rPr>
        <w:t xml:space="preserve">Fachdienst Brandschutz</w:t>
      </w:r>
      <w:r>
        <w:t xml:space="preserve"> </w:t>
      </w:r>
      <w:r>
        <w:t xml:space="preserve">(Specialized Service for Fire Protection) in Frankfurt is part of a broader German federal structure where fire safety is largely a state (</w:t>
      </w:r>
      <w:r>
        <w:rPr>
          <w:iCs/>
          <w:i/>
        </w:rPr>
        <w:t xml:space="preserve">Land</w:t>
      </w:r>
      <w:r>
        <w:t xml:space="preserve">) matter, though heavily regulated by national standards. The city operates under the</w:t>
      </w:r>
      <w:r>
        <w:t xml:space="preserve"> </w:t>
      </w:r>
      <w:r>
        <w:rPr>
          <w:bCs/>
          <w:b/>
        </w:rPr>
        <w:t xml:space="preserve">Stadtische Feuerwehr Frankfurt am Main</w:t>
      </w:r>
      <w:r>
        <w:t xml:space="preserve">, which manages both professional and volunteer components.</w:t>
      </w:r>
    </w:p>
    <w:p>
      <w:pPr>
        <w:pStyle w:val="BodyText"/>
      </w:pPr>
      <w:r>
        <w:t xml:space="preserve">Post-war reconstruction in Germany introduced strict building codes that emphasized fire resistance, compartmentalization, and accessible hydrant networks. These historical adaptations continue to dictate how a Firefighter approaches incident command today. The German model emphasizes prevention (</w:t>
      </w:r>
      <w:r>
        <w:rPr>
          <w:iCs/>
          <w:i/>
        </w:rPr>
        <w:t xml:space="preserve">Prävention</w:t>
      </w:r>
      <w:r>
        <w:t xml:space="preserve">) as much as suppression, requiring firefighters to conduct extensive inspections of commercial and industrial sites within Germany Frankfurt.</w:t>
      </w:r>
    </w:p>
    <w:bookmarkEnd w:id="23"/>
    <w:bookmarkStart w:id="25" w:name="Xa7a74794420525207037ffe710241a8b322c370"/>
    <w:p>
      <w:pPr>
        <w:pStyle w:val="Heading2"/>
      </w:pPr>
      <w:r>
        <w:t xml:space="preserve">Rigorous Training Standards for the Firefighter</w:t>
      </w:r>
    </w:p>
    <w:p>
      <w:pPr>
        <w:pStyle w:val="FirstParagraph"/>
      </w:pPr>
      <w:r>
        <w:t xml:space="preserve">Becoming a Firefighter in Germany, particularly in a major metropolitan area like Frankfurt, involves one of the most rigorous training regimens in Europe. The training is typically divided into vocational education (</w:t>
      </w:r>
      <w:r>
        <w:rPr>
          <w:iCs/>
          <w:i/>
        </w:rPr>
        <w:t xml:space="preserve">Ausbildung</w:t>
      </w:r>
      <w:r>
        <w:t xml:space="preserve">) and continuous professional development.</w:t>
      </w:r>
    </w:p>
    <w:bookmarkStart w:id="24" w:name="vocational-training-structure"/>
    <w:p>
      <w:pPr>
        <w:pStyle w:val="Heading3"/>
      </w:pPr>
      <w:r>
        <w:t xml:space="preserve">Vocational Training Structure</w:t>
      </w:r>
    </w:p>
    <w:p>
      <w:pPr>
        <w:pStyle w:val="FirstParagraph"/>
      </w:pPr>
      <w:r>
        <w:t xml:space="preserve">Candidates usually undergo a three-year apprenticeship or attend specialized fire academies affiliated with the State of Hesse. The curriculum includes:</w:t>
      </w:r>
    </w:p>
    <w:p>
      <w:pPr>
        <w:numPr>
          <w:ilvl w:val="0"/>
          <w:numId w:val="1002"/>
        </w:numPr>
        <w:pStyle w:val="Compact"/>
      </w:pPr>
      <w:r>
        <w:rPr>
          <w:bCs/>
          <w:b/>
        </w:rPr>
        <w:t xml:space="preserve">Theoretical Knowledge:</w:t>
      </w:r>
      <w:r>
        <w:t xml:space="preserve"> </w:t>
      </w:r>
      <w:r>
        <w:t xml:space="preserve">Chemistry of fire, fluid dynamics, legal frameworks (Hessisches Brandschutzgesetz), and incident command systems.</w:t>
      </w:r>
    </w:p>
    <w:p>
      <w:pPr>
        <w:numPr>
          <w:ilvl w:val="0"/>
          <w:numId w:val="1002"/>
        </w:numPr>
        <w:pStyle w:val="Compact"/>
      </w:pPr>
      <w:r>
        <w:rPr>
          <w:bCs/>
          <w:b/>
        </w:rPr>
        <w:t xml:space="preserve">Practical Drills:</w:t>
      </w:r>
    </w:p>
    <w:p>
      <w:pPr>
        <w:numPr>
          <w:ilvl w:val="0"/>
          <w:numId w:val="1002"/>
        </w:numPr>
        <w:pStyle w:val="Compact"/>
      </w:pPr>
      <w:r>
        <w:t xml:space="preserve">Medical Training:</w:t>
      </w:r>
    </w:p>
    <w:p>
      <w:pPr>
        <w:numPr>
          <w:ilvl w:val="0"/>
          <w:numId w:val="1000"/>
        </w:numPr>
        <w:pStyle w:val="Compact"/>
      </w:pPr>
      <w:r>
        <w:t xml:space="preserve">In Germany, firefighters are often trained to Advanced EMT standards. Given the high volume of medical calls (often exceeding fire calls), a Firefighter in Frankfurt is frequently the first medical professional on scene.</w:t>
      </w:r>
    </w:p>
    <w:p>
      <w:pPr>
        <w:numPr>
          <w:ilvl w:val="0"/>
          <w:numId w:val="1002"/>
        </w:numPr>
        <w:pStyle w:val="Compact"/>
      </w:pPr>
      <w:r>
        <w:rPr>
          <w:bCs/>
          <w:b/>
        </w:rPr>
        <w:t xml:space="preserve">Hazardous Materials (</w:t>
      </w:r>
      <w:r>
        <w:rPr>
          <w:iCs/>
          <w:i/>
          <w:bCs/>
          <w:b/>
        </w:rPr>
        <w:t xml:space="preserve">Gefahrgut</w:t>
      </w:r>
      <w:r>
        <w:rPr>
          <w:bCs/>
          <w:b/>
        </w:rPr>
        <w:t xml:space="preserve">):</w:t>
      </w:r>
      <w:r>
        <w:t xml:space="preserve"> </w:t>
      </w:r>
      <w:r>
        <w:t xml:space="preserve">Specialized certification for handling chemical spills, crucial due to Frankfurt’s industrial logistics and port activities.</w:t>
      </w:r>
    </w:p>
    <w:p>
      <w:pPr>
        <w:pStyle w:val="FirstParagraph"/>
      </w:pPr>
      <w:r>
        <w:t xml:space="preserve">This rigorous standard ensures that every Firefighter is versatile, capable of adapting to the diverse emergencies found in a complex city like Germany Frankfurt.</w:t>
      </w:r>
    </w:p>
    <w:bookmarkEnd w:id="24"/>
    <w:bookmarkEnd w:id="25"/>
    <w:bookmarkStart w:id="26" w:name="X15bc68b0dd4fb17fd5dfef1771a5601c57cf61a"/>
    <w:p>
      <w:pPr>
        <w:pStyle w:val="Heading2"/>
      </w:pPr>
      <w:r>
        <w:t xml:space="preserve">Tactical Operations and Technology Integration</w:t>
      </w:r>
    </w:p>
    <w:p>
      <w:pPr>
        <w:pStyle w:val="FirstParagraph"/>
      </w:pPr>
      <w:r>
        <w:t xml:space="preserve">The operational tactics employed by firefighters in Frankfurt reflect a blend of traditional European methods and cutting-edge technology. The integration of digital tools has transformed how a Firefighter manages incidents.</w:t>
      </w:r>
    </w:p>
    <w:p>
      <w:pPr>
        <w:numPr>
          <w:ilvl w:val="0"/>
          <w:numId w:val="1003"/>
        </w:numPr>
        <w:pStyle w:val="Compact"/>
      </w:pPr>
      <w:r>
        <w:rPr>
          <w:bCs/>
          <w:b/>
        </w:rPr>
        <w:t xml:space="preserve">Digital Incident Command Systems:</w:t>
      </w:r>
      <w:r>
        <w:t xml:space="preserve"> </w:t>
      </w:r>
      <w:r>
        <w:t xml:space="preserve">Modern fire engines in Germany are equipped with tablets and real-time data links to the central dispatch (</w:t>
      </w:r>
      <w:r>
        <w:rPr>
          <w:iCs/>
          <w:i/>
        </w:rPr>
        <w:t xml:space="preserve">Zentrale Leitstelle</w:t>
      </w:r>
      <w:r>
        <w:t xml:space="preserve">). This allows for instant sharing of building plans, hazard maps, and live video feeds from drones deployed by the Firefighter teams.</w:t>
      </w:r>
    </w:p>
    <w:p>
      <w:pPr>
        <w:numPr>
          <w:ilvl w:val="0"/>
          <w:numId w:val="1003"/>
        </w:numPr>
        <w:pStyle w:val="Compact"/>
      </w:pPr>
      <w:r>
        <w:rPr>
          <w:bCs/>
          <w:b/>
        </w:rPr>
        <w:t xml:space="preserve">Drones (UAVs):</w:t>
      </w:r>
      <w:r>
        <w:t xml:space="preserve"> </w:t>
      </w:r>
      <w:r>
        <w:t xml:space="preserve">In Frankfurt’s high-density skyline, drones are increasingly used for reconnaissance. They provide aerial views of fires in skyscrapers or traffic accidents on the A5 and A3 autobahns, allowing commanders to make informed decisions without endangering personnel.</w:t>
      </w:r>
    </w:p>
    <w:p>
      <w:pPr>
        <w:numPr>
          <w:ilvl w:val="0"/>
          <w:numId w:val="1003"/>
        </w:numPr>
        <w:pStyle w:val="Compact"/>
      </w:pPr>
      <w:r>
        <w:rPr>
          <w:bCs/>
          <w:b/>
        </w:rPr>
        <w:t xml:space="preserve">Social Media Integration:</w:t>
      </w:r>
      <w:r>
        <w:t xml:space="preserve"> </w:t>
      </w:r>
      <w:r>
        <w:t xml:space="preserve">Fire departments actively use platforms like Twitter/X and Instagram for public warnings during major events in Germany Frankfurt, such as the European Central Bank summits or major festivals. This requires a new skill set for communicators within the Firefighter corps.</w:t>
      </w:r>
    </w:p>
    <w:p>
      <w:pPr>
        <w:pStyle w:val="FirstParagraph"/>
      </w:pPr>
      <w:r>
        <w:t xml:space="preserve">Tactical adaptation is key. For instance, in high-rise fires, firefighters may use internal standpipes to stage attacks closer to the fire floor, reducing water loss and pump pressure issues—a tactic refined over decades of dealing with Frankfurt’s vertical urbanism.</w:t>
      </w:r>
    </w:p>
    <w:bookmarkEnd w:id="26"/>
    <w:bookmarkStart w:id="28" w:name="Xdccac4a0f013f1bb5acb541160caac4d04a23b0"/>
    <w:p>
      <w:pPr>
        <w:pStyle w:val="Heading2"/>
      </w:pPr>
      <w:r>
        <w:t xml:space="preserve">Inter-Agency Coordination and Public Safety</w:t>
      </w:r>
    </w:p>
    <w:p>
      <w:pPr>
        <w:pStyle w:val="FirstParagraph"/>
      </w:pPr>
      <w:r>
        <w:t xml:space="preserve">No Firefighter operates in isolation. In Germany, the "Integrated Rescue System" (</w:t>
      </w:r>
      <w:r>
        <w:rPr>
          <w:iCs/>
          <w:i/>
        </w:rPr>
        <w:t xml:space="preserve">Ganzheitliches Rettungssystem</w:t>
      </w:r>
      <w:r>
        <w:t xml:space="preserve">) mandates tight coordination between the Fire Department (</w:t>
      </w:r>
      <w:r>
        <w:rPr>
          <w:iCs/>
          <w:i/>
        </w:rPr>
        <w:t xml:space="preserve">Feuerwehr</w:t>
      </w:r>
      <w:r>
        <w:t xml:space="preserve">), Emergency Medical Services (</w:t>
      </w:r>
    </w:p>
    <w:p>
      <w:pPr>
        <w:pStyle w:val="BodyText"/>
      </w:pPr>
      <w:r>
        <w:rPr>
          <w:bCs/>
          <w:b/>
        </w:rPr>
        <w:t xml:space="preserve">Rettungsdienst</w:t>
      </w:r>
      <w:r>
        <w:t xml:space="preserve">), and Police (</w:t>
      </w:r>
    </w:p>
    <w:p>
      <w:pPr>
        <w:pStyle w:val="BodyText"/>
      </w:pPr>
      <w:r>
        <w:t xml:space="preserve">POLIZEI). In Germany Frankfurt, this coordination is tested regularly during large-scale exercises.</w:t>
      </w:r>
    </w:p>
    <w:bookmarkStart w:id="27" w:name="Xceb3d5113228ca08b9c4536ee97b9429a613077"/>
    <w:p>
      <w:pPr>
        <w:pStyle w:val="Heading3"/>
      </w:pPr>
      <w:r>
        <w:t xml:space="preserve">The Role of the Firefighter in Disaster Management</w:t>
      </w:r>
    </w:p>
    <w:p>
      <w:pPr>
        <w:numPr>
          <w:ilvl w:val="0"/>
          <w:numId w:val="1004"/>
        </w:numPr>
        <w:pStyle w:val="Compact"/>
      </w:pPr>
      <w:r>
        <w:rPr>
          <w:bCs/>
          <w:b/>
        </w:rPr>
        <w:t xml:space="preserve">Critical Infrastructure Protection:</w:t>
      </w:r>
      <w:r>
        <w:t xml:space="preserve"> </w:t>
      </w:r>
      <w:r>
        <w:t xml:space="preserve">Given Frankfurt’s role as a financial hub, protecting data centers and bank headquarters is a priority. Firefighters work closely with private security and corporate safety officers.</w:t>
      </w:r>
    </w:p>
    <w:p>
      <w:pPr>
        <w:numPr>
          <w:ilvl w:val="0"/>
          <w:numId w:val="1004"/>
        </w:numPr>
        <w:pStyle w:val="Compact"/>
      </w:pPr>
      <w:r>
        <w:t xml:space="preserve">Maintal Event Response:</w:t>
      </w:r>
    </w:p>
    <w:p>
      <w:pPr>
        <w:numPr>
          <w:ilvl w:val="0"/>
          <w:numId w:val="1000"/>
        </w:numPr>
        <w:pStyle w:val="Compact"/>
      </w:pPr>
      <w:r>
        <w:t xml:space="preserve">The city hosts numerous international conferences at the Messe (Trade Fair Center). Firefighters are on standby for mass casualty incidents or terrorist threats, requiring specialized tactical training in conjunction with federal police units (</w:t>
      </w:r>
      <w:r>
        <w:rPr>
          <w:iCs/>
          <w:i/>
        </w:rPr>
        <w:t xml:space="preserve">Bundespahle</w:t>
      </w:r>
      <w:r>
        <w:t xml:space="preserve">).</w:t>
      </w:r>
    </w:p>
    <w:p>
      <w:pPr>
        <w:numPr>
          <w:ilvl w:val="0"/>
          <w:numId w:val="1004"/>
        </w:numPr>
        <w:pStyle w:val="Compact"/>
      </w:pPr>
      <w:r>
        <w:t xml:space="preserve">Community Engagement:</w:t>
      </w:r>
    </w:p>
    <w:p>
      <w:pPr>
        <w:numPr>
          <w:ilvl w:val="0"/>
          <w:numId w:val="1000"/>
        </w:numPr>
        <w:pStyle w:val="Compact"/>
      </w:pPr>
      <w:r>
        <w:t xml:space="preserve">Social Media Integration:</w:t>
      </w:r>
    </w:p>
    <w:p>
      <w:pPr>
        <w:numPr>
          <w:ilvl w:val="0"/>
          <w:numId w:val="1000"/>
        </w:numPr>
        <w:pStyle w:val="Compact"/>
      </w:pPr>
      <w:r>
        <w:t xml:space="preserve">The Fire Department runs educational programs in Frankfurt schools. The public perception of the Firefighter as a community helper, rather than just an emergency responder, is vital for building trust and compliance with fire safety regulations.</w:t>
      </w:r>
    </w:p>
    <w:bookmarkEnd w:id="27"/>
    <w:bookmarkEnd w:id="28"/>
    <w:bookmarkStart w:id="29" w:name="mental-health-and-physical-demands"/>
    <w:p>
      <w:pPr>
        <w:pStyle w:val="Heading2"/>
      </w:pPr>
      <w:r>
        <w:t xml:space="preserve">Mental Health and Physical Demands</w:t>
      </w:r>
    </w:p>
    <w:p>
      <w:pPr>
        <w:pStyle w:val="FirstParagraph"/>
      </w:pPr>
      <w:r>
        <w:t xml:space="preserve">peer support programs are becoming a cornerstone of Firefighter welfare in Germany, including Frankfurt. The nature of the job involves exposure to trauma, which can lead to PTSD.</w:t>
      </w:r>
    </w:p>
    <w:p>
      <w:pPr>
        <w:numPr>
          <w:ilvl w:val="0"/>
          <w:numId w:val="1005"/>
        </w:numPr>
        <w:pStyle w:val="Compact"/>
      </w:pPr>
      <w:r>
        <w:rPr>
          <w:bCs/>
          <w:b/>
        </w:rPr>
        <w:t xml:space="preserve">Burnout Prevention:</w:t>
      </w:r>
      <w:r>
        <w:t xml:space="preserve"> </w:t>
      </w:r>
      <w:r>
        <w:t xml:space="preserve">The 24-hour shift model common in German fire stations requires strict adherence to rest periods. Modern Seminar Presentation Slides on this topic emphasize that physical readiness is as important as mental resilience.</w:t>
      </w:r>
    </w:p>
    <w:p>
      <w:pPr>
        <w:numPr>
          <w:ilvl w:val="0"/>
          <w:numId w:val="1005"/>
        </w:numPr>
        <w:pStyle w:val="Compact"/>
      </w:pPr>
      <w:r>
        <w:t xml:space="preserve">Diversity and Inclusion:</w:t>
      </w:r>
    </w:p>
    <w:p>
      <w:pPr>
        <w:numPr>
          <w:ilvl w:val="0"/>
          <w:numId w:val="1000"/>
        </w:numPr>
        <w:pStyle w:val="Compact"/>
      </w:pPr>
      <w:r>
        <w:t xml:space="preserve">The Fire Department of Germany Frankfurt is actively recruiting more women into the ranks, breaking traditional gender barriers in emergency services. This shift brings diverse perspectives to problem-solving and community outreach.</w:t>
      </w:r>
    </w:p>
    <w:bookmarkEnd w:id="29"/>
    <w:bookmarkStart w:id="30" w:name="Xb014b4df21bfd0c9d23fd0a7a5ac01cffa6198b"/>
    <w:p>
      <w:pPr>
        <w:pStyle w:val="Heading2"/>
      </w:pPr>
      <w:r>
        <w:t xml:space="preserve">Future Outlook: Climate Change and Urbanization</w:t>
      </w:r>
    </w:p>
    <w:p>
      <w:pPr>
        <w:pStyle w:val="FirstParagraph"/>
      </w:pPr>
      <w:r>
        <w:t xml:space="preserve">Looking ahead, the role of the Firefighter in Germany Frankfurt will be defined by two major factors: climate change and further urban densification.</w:t>
      </w:r>
    </w:p>
    <w:p>
      <w:pPr>
        <w:numPr>
          <w:ilvl w:val="0"/>
          <w:numId w:val="1006"/>
        </w:numPr>
        <w:pStyle w:val="Compact"/>
      </w:pPr>
      <w:r>
        <w:rPr>
          <w:bCs/>
          <w:b/>
        </w:rPr>
        <w:t xml:space="preserve">Flood Management:</w:t>
      </w:r>
    </w:p>
    <w:p>
      <w:pPr>
        <w:numPr>
          <w:ilvl w:val="0"/>
          <w:numId w:val="1000"/>
        </w:numPr>
        <w:pStyle w:val="Compact"/>
      </w:pPr>
      <w:r>
        <w:t xml:space="preserve">As extreme weather events become more frequent, flooding along the Main River is a growing concern. Firefighters are increasingly tasked with water rescue and flood barrier maintenance.</w:t>
      </w:r>
    </w:p>
    <w:p>
      <w:pPr>
        <w:numPr>
          <w:ilvl w:val="0"/>
          <w:numId w:val="1006"/>
        </w:numPr>
        <w:pStyle w:val="Compact"/>
      </w:pPr>
      <w:r>
        <w:t xml:space="preserve">E-Vehicle Fires:</w:t>
      </w:r>
    </w:p>
    <w:p>
      <w:pPr>
        <w:numPr>
          <w:ilvl w:val="0"/>
          <w:numId w:val="1000"/>
        </w:numPr>
        <w:pStyle w:val="Compact"/>
      </w:pPr>
      <w:r>
        <w:t xml:space="preserve">The shift to electric vehicles in Frankfurt presents new fire risks due to thermal runaway in batteries. Firefighters require specialized training and equipment (such as large volumes of water for cooling) to handle EV fires safely.</w:t>
      </w:r>
    </w:p>
    <w:p>
      <w:pPr>
        <w:pStyle w:val="FirstParagraph"/>
      </w:pPr>
      <w:r>
        <w:t xml:space="preserve">In conclusion, the Firefighter in Germany Frankfurt is a highly skilled, multi-disciplinary professional who plays a critical role in maintaining the safety and resilience of one of Europe’s most vital cities. Through rigorous training, technological integration, and community engagement, they continue to evolve to meet future challenges.</w:t>
      </w:r>
    </w:p>
    <w:bookmarkEnd w:id="30"/>
    <w:p>
      <w:pPr>
        <w:pStyle w:val="BodyText"/>
      </w:pPr>
      <w:r>
        <w:t xml:space="preserve">© 2023 Seminar Presentation Slides Series | Prepared for Professionals in Germany Frankfurt</w:t>
      </w:r>
    </w:p>
    <w:p>
      <w:pPr>
        <w:pStyle w:val="BodyText"/>
      </w:pPr>
      <w:r>
        <w:t xml:space="preserve">All content is for educational purposes regarding Firefighter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Germany, Frankfurt</dc:title>
  <dc:creator/>
  <dc:language>en</dc:language>
  <cp:keywords/>
  <dcterms:created xsi:type="dcterms:W3CDTF">2026-07-29T09:53:43Z</dcterms:created>
  <dcterms:modified xsi:type="dcterms:W3CDTF">2026-07-29T09:53:43Z</dcterms:modified>
</cp:coreProperties>
</file>

<file path=docProps/custom.xml><?xml version="1.0" encoding="utf-8"?>
<Properties xmlns="http://schemas.openxmlformats.org/officeDocument/2006/custom-properties" xmlns:vt="http://schemas.openxmlformats.org/officeDocument/2006/docPropsVTypes"/>
</file>