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Training</w:t>
      </w:r>
      <w:r>
        <w:t xml:space="preserve"> </w:t>
      </w:r>
      <w:r>
        <w:t xml:space="preserve">in</w:t>
      </w:r>
      <w:r>
        <w:t xml:space="preserve"> </w:t>
      </w:r>
      <w:r>
        <w:t xml:space="preserve">Kenya</w:t>
      </w:r>
      <w:r>
        <w:t xml:space="preserve"> </w:t>
      </w:r>
      <w:r>
        <w:t xml:space="preserve">Nairobi</w:t>
      </w:r>
    </w:p>
    <w:bookmarkStart w:id="20" w:name="Xe4fd33ec7cdf86d439abc6cdaab5ff8c408ba18"/>
    <w:p>
      <w:pPr>
        <w:pStyle w:val="Heading1"/>
      </w:pPr>
      <w:r>
        <w:t xml:space="preserve">Seminar Presentation Slides: Strategic Firefighter Operations and Community Safety in Kenya Nairobi</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Professional Development &amp; Public Awareness Seminar</w:t>
      </w:r>
      <w:r>
        <w:br/>
      </w:r>
      <w:r>
        <w:rPr>
          <w:bCs/>
          <w:b/>
        </w:rPr>
        <w:t xml:space="preserve">Focal Region:</w:t>
      </w:r>
      <w:r>
        <w:t xml:space="preserve"> </w:t>
      </w:r>
      <w:r>
        <w:t xml:space="preserve">Kenya Nairobi Metropolitan Area</w:t>
      </w:r>
    </w:p>
    <w:bookmarkEnd w:id="20"/>
    <w:bookmarkStart w:id="21" w:name="Xd0fd36d10fad301886d4d730dd5bf9dd8e96d2a"/>
    <w:p>
      <w:pPr>
        <w:pStyle w:val="Heading2"/>
      </w:pPr>
      <w:r>
        <w:t xml:space="preserve">Seminar Presentation Slides: Overview and Objectives</w:t>
      </w:r>
    </w:p>
    <w:p>
      <w:pPr>
        <w:pStyle w:val="FirstParagraph"/>
      </w:pPr>
      <w:r>
        <w:t xml:space="preserve">Welcome to this comprehensive Seminar Presentation Slides module designed specifically for the unique challenges faced by emergency responders in East Africa. As urbanization accelerates, the role of the modern Firefighter becomes increasingly complex. This presentation aims to equip personnel with advanced knowledge regarding fire dynamics, structural integrity in high-density environments, and community engagement strategies.</w:t>
      </w:r>
    </w:p>
    <w:p>
      <w:pPr>
        <w:pStyle w:val="BodyText"/>
      </w:pPr>
      <w:r>
        <w:t xml:space="preserve">The primary objective is to standardize operational procedures for Kenya Nairobi emergency services while fostering international best practices. By focusing on the specific geographic and socioeconomic context of Kenya Nairobi, we ensure that our training is not only theoretical but practically applicable to the streets where firefighters serve daily. We will explore how a well-trained Firefighter can save lives, protect property, and stabilize communities during crises.</w:t>
      </w:r>
    </w:p>
    <w:bookmarkEnd w:id="21"/>
    <w:bookmarkStart w:id="22" w:name="the-context-understanding-kenya-nairobi"/>
    <w:p>
      <w:pPr>
        <w:pStyle w:val="Heading3"/>
      </w:pPr>
      <w:r>
        <w:t xml:space="preserve">The Context: Understanding Kenya Nairobi</w:t>
      </w:r>
    </w:p>
    <w:p>
      <w:pPr>
        <w:pStyle w:val="FirstParagraph"/>
      </w:pPr>
      <w:r>
        <w:t xml:space="preserve">To effectively combat fire hazards, one must first understand the battlefield. Kenya Nairobi is a bustling metropolis characterized by a mix of modern high-rises in the Central Business District (CBD) and dense informal settlements such as Kibera, Mathare, and Mukuru. This dichotomy presents unique challenges for firefighting operations.</w:t>
      </w:r>
    </w:p>
    <w:p>
      <w:pPr>
        <w:pStyle w:val="BodyText"/>
      </w:pPr>
      <w:r>
        <w:t xml:space="preserve">In the CBD, skyscrapers require specialized high-angle rescue techniques and advanced water supply systems. Conversely, informal settlements pose risks related to narrow access roads (often impassable for standard fire trucks), open sewage systems that emit methane gas (explosive hazards), and densely packed structures made of combustible materials like wood and corrugated iron sheets. A Firefighter operating in Kenya Nairobi must be versatile, capable of adapting tactics from urban high-rise suppression to rural-style brush and structure fires within tight alleyways.</w:t>
      </w:r>
    </w:p>
    <w:bookmarkEnd w:id="22"/>
    <w:bookmarkStart w:id="23" w:name="X054aaa1c92c3a3a9f5fb92df08e0cf840158af3"/>
    <w:p>
      <w:pPr>
        <w:pStyle w:val="Heading3"/>
      </w:pPr>
      <w:r>
        <w:t xml:space="preserve">Institutional Framework: The Fire and Rescue Services</w:t>
      </w:r>
    </w:p>
    <w:p>
      <w:pPr>
        <w:pStyle w:val="FirstParagraph"/>
      </w:pPr>
      <w:r>
        <w:t xml:space="preserve">The National Council for the Regulation of Private Security in Kenya (NACROPS) and the National Fire Service of Kenya play pivotal roles. However, local County Government units, specifically the Nairobi City County government, have recently taken greater ownership over fire safety enforcement and response logistics.</w:t>
      </w:r>
    </w:p>
    <w:p>
      <w:pPr>
        <w:pStyle w:val="BodyText"/>
      </w:pPr>
      <w:r>
        <w:t xml:space="preserve">Seminar Presentation Slides must acknowledge that the modernization of equipment in Kenya Nairobi has been steady but faces budgetary constraints. Therefore, a significant portion of this training focuses on resourcefulness. A professional Firefighter in this region learns to maximize limited resources while maintaining safety standards. The integration of technology, such as drone surveillance for hotspot detection and mobile apps for rapid incident reporting, is slowly being adopted by forward-thinking units within Kenya Nairobi.</w:t>
      </w:r>
    </w:p>
    <w:bookmarkEnd w:id="23"/>
    <w:bookmarkStart w:id="24" w:name="Xce50062b99ac6f46921003fdd99d78407eb975a"/>
    <w:p>
      <w:pPr>
        <w:pStyle w:val="Heading3"/>
      </w:pPr>
      <w:r>
        <w:t xml:space="preserve">Core Competencies: Technical Firefighter Skills</w:t>
      </w:r>
    </w:p>
    <w:p>
      <w:pPr>
        <w:pStyle w:val="FirstParagraph"/>
      </w:pPr>
      <w:r>
        <w:t xml:space="preserve">The curriculum for a competent Firefighter in this seminar includes several technical pillars:</w:t>
      </w:r>
    </w:p>
    <w:p>
      <w:pPr>
        <w:numPr>
          <w:ilvl w:val="0"/>
          <w:numId w:val="1001"/>
        </w:numPr>
        <w:pStyle w:val="Compact"/>
      </w:pPr>
      <w:r>
        <w:rPr>
          <w:bCs/>
          <w:b/>
        </w:rPr>
        <w:t xml:space="preserve">Rapid Intervention Crew (RIC) Techniques:</w:t>
      </w:r>
      <w:r>
        <w:t xml:space="preserve"> </w:t>
      </w:r>
      <w:r>
        <w:t xml:space="preserve">Understanding how to enter unstable structures safely. In Kenya Nairobi, building codes are sometimes circumvented in informal sectors, leading to structurally unsound buildings that may collapse during fire suppression.</w:t>
      </w:r>
    </w:p>
    <w:p>
      <w:pPr>
        <w:numPr>
          <w:ilvl w:val="0"/>
          <w:numId w:val="1001"/>
        </w:numPr>
        <w:pStyle w:val="Compact"/>
      </w:pPr>
      <w:r>
        <w:rPr>
          <w:bCs/>
          <w:b/>
        </w:rPr>
        <w:t xml:space="preserve">Hazardous Materials (HazMat) Awareness::</w:t>
      </w:r>
      <w:r>
        <w:t xml:space="preserve"> </w:t>
      </w:r>
      <w:r>
        <w:t xml:space="preserve">With growing industrial activity in Nairobi’s suburbs like Industrial Area and Embakasi, Firefighters must identify chemical storage risks. Proper decontamination procedures are vital to protect the health of the response team.</w:t>
      </w:r>
    </w:p>
    <w:p>
      <w:pPr>
        <w:numPr>
          <w:ilvl w:val="0"/>
          <w:numId w:val="1001"/>
        </w:numPr>
        <w:pStyle w:val="Compact"/>
      </w:pPr>
      <w:r>
        <w:rPr>
          <w:bCs/>
          <w:b/>
        </w:rPr>
        <w:t xml:space="preserve">Water Supply Management:</w:t>
      </w:r>
      <w:r>
        <w:t xml:space="preserve"> </w:t>
      </w:r>
      <w:r>
        <w:t xml:space="preserve">In areas without hydrants, which is common in parts of Kenya Nairobi outside the CBD, firefighters must master drafting water from boreholes, rivers (like the Ngong River), or tanker trucks. Establishing a relay system efficiently is a critical skill taught in these Seminar Presentation Slides.</w:t>
      </w:r>
    </w:p>
    <w:bookmarkEnd w:id="24"/>
    <w:bookmarkStart w:id="25" w:name="proactive-measures-community-fire-safety"/>
    <w:p>
      <w:pPr>
        <w:pStyle w:val="Heading3"/>
      </w:pPr>
      <w:r>
        <w:t xml:space="preserve">Proactive Measures: Community Fire Safety</w:t>
      </w:r>
    </w:p>
    <w:p>
      <w:pPr>
        <w:pStyle w:val="FirstParagraph"/>
      </w:pPr>
      <w:r>
        <w:t xml:space="preserve">The most effective way to fight fire is to prevent it. In Kenya Nairobi, community engagement is the cornerstone of long-term safety. The Seminar Presentation Slides emphasize a shift from reactive suppression to proactive prevention.</w:t>
      </w:r>
    </w:p>
    <w:p>
      <w:pPr>
        <w:pStyle w:val="BodyText"/>
      </w:pPr>
      <w:r>
        <w:rPr>
          <w:bCs/>
          <w:b/>
        </w:rPr>
        <w:t xml:space="preserve">Educational Campaigns:</w:t>
      </w:r>
      <w:r>
        <w:t xml:space="preserve"> </w:t>
      </w:r>
      <w:r>
        <w:t xml:space="preserve">Firefighters are encouraged to visit local schools and churches regularly. Many fires in informal settlements start due to unattended cooking fires, misuse of paraffin stoves, or illegal electricity wiring (often referred to locally as "juakali" connections). Teaching families how to properly store kerosene and install smoke alarms can drastically reduce incident rates.</w:t>
      </w:r>
    </w:p>
    <w:p>
      <w:pPr>
        <w:pStyle w:val="BodyText"/>
      </w:pPr>
      <w:r>
        <w:rPr>
          <w:bCs/>
          <w:b/>
        </w:rPr>
        <w:t xml:space="preserve">Collaboration with Local Chiefs:</w:t>
      </w:r>
      <w:r>
        <w:t xml:space="preserve"> </w:t>
      </w:r>
      <w:r>
        <w:t xml:space="preserve">Integrating Firefighter outreach with local administration ensures that safety bylaws are respected. In Kenya Nairobi, community policing structures include fire safety as a key pillar, allowing for better coordination during emergencies when private vehicles block emergency routes.</w:t>
      </w:r>
    </w:p>
    <w:bookmarkEnd w:id="25"/>
    <w:bookmarkStart w:id="26" w:name="mental-health-the-invisible-burn"/>
    <w:p>
      <w:pPr>
        <w:pStyle w:val="Heading3"/>
      </w:pPr>
      <w:r>
        <w:t xml:space="preserve">Mental Health: The Invisible Burn</w:t>
      </w:r>
    </w:p>
    <w:p>
      <w:pPr>
        <w:pStyle w:val="FirstParagraph"/>
      </w:pPr>
      <w:r>
        <w:t xml:space="preserve">The psychological toll on a Firefighter cannot be overstated. In the high-stress environment of Kenya Nairobi, responders often deal with mass casualty incidents, severe poverty-related tragedies, and long shifts with inadequate rest facilities.</w:t>
      </w:r>
    </w:p>
    <w:p>
      <w:pPr>
        <w:pStyle w:val="BodyText"/>
      </w:pPr>
      <w:r>
        <w:t xml:space="preserve">This Seminar Presentation Slides module introduces Critical Incident Stress Management (CISM). It is imperative that departments in Kenya Nairobi provide regular counseling sessions and peer-support networks. A mentally resilient Firefighter makes better decisions under pressure. We must destigmatize mental health discussions within the service, ensuring that every member knows that seeking help is a sign of strength, not weakness.</w:t>
      </w:r>
    </w:p>
    <w:bookmarkEnd w:id="26"/>
    <w:bookmarkStart w:id="27" w:name="X044e958ebc824df3533e0fb4d530e8621c12dee"/>
    <w:p>
      <w:pPr>
        <w:pStyle w:val="Heading3"/>
      </w:pPr>
      <w:r>
        <w:t xml:space="preserve">The Future of Firefighting in Kenya Nairobi</w:t>
      </w:r>
    </w:p>
    <w:p>
      <w:pPr>
        <w:pStyle w:val="FirstParagraph"/>
      </w:pPr>
      <w:r>
        <w:t xml:space="preserve">As Kenya Nairobi continues to grow vertically and horizontally, the strategies for firefighting must evolve. The Seminar Presentation Slides highlight three future trends:</w:t>
      </w:r>
    </w:p>
    <w:p>
      <w:pPr>
        <w:numPr>
          <w:ilvl w:val="0"/>
          <w:numId w:val="1002"/>
        </w:numPr>
        <w:pStyle w:val="Compact"/>
      </w:pPr>
      <w:r>
        <w:rPr>
          <w:bCs/>
          <w:b/>
        </w:rPr>
        <w:t xml:space="preserve">Solar Panel Fire Risks:</w:t>
      </w:r>
      <w:r>
        <w:t xml:space="preserve"> </w:t>
      </w:r>
      <w:r>
        <w:t xml:space="preserve">With Kenya’s push toward renewable energy, many homes in Nairobi are installing solar panels. These create new electrical fire hazards that require specialized training for firefighters to safely isolate power sources during a blaze.</w:t>
      </w:r>
    </w:p>
    <w:p>
      <w:pPr>
        <w:numPr>
          <w:ilvl w:val="0"/>
          <w:numId w:val="1002"/>
        </w:numPr>
        <w:pStyle w:val="Compact"/>
      </w:pPr>
      <w:r>
        <w:rPr>
          <w:bCs/>
          <w:b/>
        </w:rPr>
        <w:t xml:space="preserve">Electric Vehicle (EV) Fires:</w:t>
      </w:r>
      <w:r>
        <w:t xml:space="preserve"> </w:t>
      </w:r>
      <w:r>
        <w:t xml:space="preserve">As the adoption of electric matatus and cars increases in Kenya Nairobi, Firefighters will face new chemical fires involving lithium-ion batteries. Specialized extinguishing agents like Class D powders or large volumes of water for cooling are required, differing from traditional gasoline fires.</w:t>
      </w:r>
    </w:p>
    <w:p>
      <w:pPr>
        <w:numPr>
          <w:ilvl w:val="0"/>
          <w:numId w:val="1002"/>
        </w:numPr>
        <w:pStyle w:val="Compact"/>
      </w:pPr>
      <w:r>
        <w:rPr>
          <w:bCs/>
          <w:b/>
        </w:rPr>
        <w:t xml:space="preserve">Data-Driven Dispatch:</w:t>
      </w:r>
      <w:r>
        <w:t xml:space="preserve"> </w:t>
      </w:r>
      <w:r>
        <w:t xml:space="preserve">Utilizing GIS mapping to predict high-risk zones based on historical data, building density, and road accessibility. This allows the Firefighter command center to dispatch resources more strategically in Kenya Nairobi.</w:t>
      </w:r>
    </w:p>
    <w:bookmarkEnd w:id="27"/>
    <w:bookmarkStart w:id="28" w:name="conclusion-the-guardian-of-the-city"/>
    <w:p>
      <w:pPr>
        <w:pStyle w:val="Heading3"/>
      </w:pPr>
      <w:r>
        <w:t xml:space="preserve">Conclusion: The Guardian of the City</w:t>
      </w:r>
    </w:p>
    <w:p>
      <w:pPr>
        <w:pStyle w:val="FirstParagraph"/>
      </w:pPr>
      <w:r>
        <w:t xml:space="preserve">In conclusion, the role of a Firefighter in Kenya Nairobi is evolving from simple water-based suppression to a complex discipline involving technical rescue, hazmat management, psychological support, and community education.</w:t>
      </w:r>
    </w:p>
    <w:p>
      <w:pPr>
        <w:pStyle w:val="BodyText"/>
      </w:pPr>
      <w:r>
        <w:t xml:space="preserve">This Seminar Presentation Slides document serves as a foundational guide for current and future personnel. We urge all stakeholders—government officials, private security firms operating within Kenya Nairobi, and international partners—to invest in continuous training and modern equipment. The safety of millions depends on the preparedness of our firefighters.</w:t>
      </w:r>
    </w:p>
    <w:p>
      <w:pPr>
        <w:pStyle w:val="BodyText"/>
      </w:pPr>
      <w:r>
        <w:rPr>
          <w:bCs/>
          <w:b/>
        </w:rPr>
        <w:t xml:space="preserve">Call to Action:</w:t>
      </w:r>
      <w:r>
        <w:t xml:space="preserve"> </w:t>
      </w:r>
      <w:r>
        <w:t xml:space="preserve">Every Firefighter present here today is tasked with committing to one new skill or community outreach initiative this month. Let us work together to make Kenya Nairobi a safer, more resilient city for all its inhabitants. The Firefighter is not just an employee of the state; they are guardians of our collective future.</w:t>
      </w:r>
    </w:p>
    <w:p>
      <w:pPr>
        <w:pStyle w:val="BodyText"/>
      </w:pPr>
      <w:r>
        <w:t xml:space="preserve">End of Seminar Presentation Slides Document. For further inquiries regarding training modules in Kenya Nairobi, please contact the National Fire Service Training Academy.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Training in Kenya Nairobi</dc:title>
  <dc:creator/>
  <dc:language>en</dc:language>
  <cp:keywords/>
  <dcterms:created xsi:type="dcterms:W3CDTF">2026-07-29T11:19:27Z</dcterms:created>
  <dcterms:modified xsi:type="dcterms:W3CDTF">2026-07-29T11:19:27Z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