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Role</w:t>
      </w:r>
      <w:r>
        <w:t xml:space="preserve"> </w:t>
      </w:r>
      <w:r>
        <w:t xml:space="preserve">in</w:t>
      </w:r>
      <w:r>
        <w:t xml:space="preserve"> </w:t>
      </w:r>
      <w:r>
        <w:t xml:space="preserve">Senegal</w:t>
      </w:r>
      <w:r>
        <w:t xml:space="preserve"> </w:t>
      </w:r>
      <w:r>
        <w:t xml:space="preserve">Dakar</w:t>
      </w:r>
    </w:p>
    <w:bookmarkStart w:id="30" w:name="X790090d7731e1619477a5d7072ff86ad8d20d6b"/>
    <w:p>
      <w:pPr>
        <w:pStyle w:val="Heading1"/>
      </w:pPr>
      <w:r>
        <w:t xml:space="preserve">Seminar Presentation Slides: The Critical Role of the Firefighter in Senegal Dakar</w:t>
      </w:r>
    </w:p>
    <w:bookmarkStart w:id="20" w:name="X92792b50df25cf61f6cdc056717a1d8686da824"/>
    <w:p>
      <w:pPr>
        <w:pStyle w:val="Heading2"/>
      </w:pPr>
      <w:r>
        <w:t xml:space="preserve">Slide 1: Introduction and Contextual Overview</w:t>
      </w:r>
    </w:p>
    <w:p>
      <w:pPr>
        <w:pStyle w:val="FirstParagraph"/>
      </w:pPr>
      <w:r>
        <w:t xml:space="preserve">Welcome to this seminar presentation dedicated to the vital profession of the firefighter within the specific geographical and socio-economic context of Senegal Dakar. As we explore this topic, it is imperative to recognize that Dakar, as one of Africa’s most dynamic metropolitan hubs, faces unique challenges regarding urban safety and emergency response. The modern</w:t>
      </w:r>
      <w:r>
        <w:t xml:space="preserve"> </w:t>
      </w:r>
      <w:r>
        <w:rPr>
          <w:bCs/>
          <w:b/>
        </w:rPr>
        <w:t xml:space="preserve">Firefighter</w:t>
      </w:r>
      <w:r>
        <w:t xml:space="preserve"> </w:t>
      </w:r>
      <w:r>
        <w:t xml:space="preserve">in Senegal is not merely a responder to flames but a cornerstone of public safety infrastructure in West Africa. This presentation aims to dissect the multifaceted role these heroes play, highlighting the urgency of enhancing their resources and training protocols specifically tailored for the dense urban environment of Dakar.</w:t>
      </w:r>
    </w:p>
    <w:bookmarkEnd w:id="20"/>
    <w:bookmarkStart w:id="21" w:name="Xd74aa3ac99a0f0f3e6aa3397a3f5afe60bd40e6"/>
    <w:p>
      <w:pPr>
        <w:pStyle w:val="Heading2"/>
      </w:pPr>
      <w:r>
        <w:t xml:space="preserve">Slide 2: The Urban Landscape of Senegal Dakar</w:t>
      </w:r>
    </w:p>
    <w:p>
      <w:pPr>
        <w:pStyle w:val="FirstParagraph"/>
      </w:pPr>
      <w:r>
        <w:t xml:space="preserve">To understand the necessity of advanced firefighting capabilities in Senegal Dakar, one must first analyze the city’s rapid urbanization. With a population density that continues to surge, areas such as Plateau, Almadies, and even informal settlements like Medina face heightened risks. The infrastructure in</w:t>
      </w:r>
      <w:r>
        <w:t xml:space="preserve"> </w:t>
      </w:r>
      <w:r>
        <w:rPr>
          <w:bCs/>
          <w:b/>
        </w:rPr>
        <w:t xml:space="preserve">Senegal Dakar</w:t>
      </w:r>
      <w:r>
        <w:t xml:space="preserve"> </w:t>
      </w:r>
      <w:r>
        <w:t xml:space="preserve">often includes narrow streets where standard emergency vehicles struggle to navigate. Furthermore, the mix of residential and industrial zones creates complex hazard profiles. The</w:t>
      </w:r>
      <w:r>
        <w:t xml:space="preserve"> </w:t>
      </w:r>
      <w:r>
        <w:rPr>
          <w:bCs/>
          <w:b/>
        </w:rPr>
        <w:t xml:space="preserve">Firefighter</w:t>
      </w:r>
      <w:r>
        <w:t xml:space="preserve"> </w:t>
      </w:r>
      <w:r>
        <w:t xml:space="preserve">must be prepared for incidents that range from electrical fires in high-rise buildings to hazardous material spills in port areas, requiring a nuanced understanding of local urban planning challenges.</w:t>
      </w:r>
    </w:p>
    <w:bookmarkEnd w:id="21"/>
    <w:bookmarkStart w:id="22" w:name="Xd77014b1310aa61089234571b28ef1be13eef8c"/>
    <w:p>
      <w:pPr>
        <w:pStyle w:val="Heading2"/>
      </w:pPr>
      <w:r>
        <w:t xml:space="preserve">Slide 3: Historical Evolution of Emergency Services</w:t>
      </w:r>
    </w:p>
    <w:p>
      <w:pPr>
        <w:pStyle w:val="FirstParagraph"/>
      </w:pPr>
      <w:r>
        <w:t xml:space="preserve">The evolution of the fire service in Senegal reflects broader national development goals. Historically, emergency response in Dakar was rudimentary, relying heavily on basic water sources and volunteer efforts. However, the establishment of professionalized units has marked a significant shift toward international standards. Today, the</w:t>
      </w:r>
      <w:r>
        <w:t xml:space="preserve"> </w:t>
      </w:r>
      <w:r>
        <w:rPr>
          <w:bCs/>
          <w:b/>
        </w:rPr>
        <w:t xml:space="preserve">Firefighter</w:t>
      </w:r>
      <w:r>
        <w:t xml:space="preserve"> </w:t>
      </w:r>
      <w:r>
        <w:t xml:space="preserve">in Senegal operates within a structured hierarchy that includes specialized units for rescue and hazardous materials. This seminar acknowledges this progress while emphasizing that continuous improvement is essential to meet the growing demands of</w:t>
      </w:r>
      <w:r>
        <w:t xml:space="preserve"> </w:t>
      </w:r>
      <w:r>
        <w:rPr>
          <w:bCs/>
          <w:b/>
        </w:rPr>
        <w:t xml:space="preserve">Senegal Dakar’s</w:t>
      </w:r>
      <w:r>
        <w:t xml:space="preserve"> </w:t>
      </w:r>
      <w:r>
        <w:t xml:space="preserve">expanding populace.</w:t>
      </w:r>
    </w:p>
    <w:bookmarkEnd w:id="22"/>
    <w:bookmarkStart w:id="23" w:name="Xa71e49fe60c56667172e711b3c814b9a3bdfb71"/>
    <w:p>
      <w:pPr>
        <w:pStyle w:val="Heading2"/>
      </w:pPr>
      <w:r>
        <w:t xml:space="preserve">Slide 4: Key Responsibilities of the Modern Firefighter</w:t>
      </w:r>
    </w:p>
    <w:p>
      <w:pPr>
        <w:pStyle w:val="FirstParagraph"/>
      </w:pPr>
      <w:r>
        <w:t xml:space="preserve">The role of the</w:t>
      </w:r>
      <w:r>
        <w:t xml:space="preserve"> </w:t>
      </w:r>
      <w:r>
        <w:rPr>
          <w:bCs/>
          <w:b/>
        </w:rPr>
        <w:t xml:space="preserve">Firefighter</w:t>
      </w:r>
      <w:r>
        <w:t xml:space="preserve">Firefighters work tirelessly to educate citizens on fire safety in kitchens and electrical systems, which are common sources of ignition in densely populated neighborhoods of Dakar.</w:t>
      </w:r>
    </w:p>
    <w:bookmarkEnd w:id="23"/>
    <w:bookmarkStart w:id="24" w:name="Xb79257bc663ca51d2502b0ee87bde356e804a7b"/>
    <w:p>
      <w:pPr>
        <w:pStyle w:val="Heading2"/>
      </w:pPr>
      <w:r>
        <w:t xml:space="preserve">Slide 5: Challenges Faced by Emergency Responders</w:t>
      </w:r>
    </w:p>
    <w:p>
      <w:pPr>
        <w:pStyle w:val="FirstParagraph"/>
      </w:pPr>
      <w:r>
        <w:t xml:space="preserve">Acknowledging the challenges is crucial for strategic planning. The</w:t>
      </w:r>
      <w:r>
        <w:t xml:space="preserve"> </w:t>
      </w:r>
      <w:r>
        <w:rPr>
          <w:bCs/>
          <w:b/>
        </w:rPr>
        <w:t xml:space="preserve">Firefighter</w:t>
      </w:r>
      <w:r>
        <w:t xml:space="preserve">Senegal Dakar.</w:t>
      </w:r>
    </w:p>
    <w:bookmarkEnd w:id="24"/>
    <w:bookmarkStart w:id="25" w:name="X8256a9292ce515cb0fdecbc8fbfbb8fad949b43"/>
    <w:p>
      <w:pPr>
        <w:pStyle w:val="Heading2"/>
      </w:pPr>
      <w:r>
        <w:t xml:space="preserve">Slide 6: Training and Capacity Building Initiatives</w:t>
      </w:r>
    </w:p>
    <w:p>
      <w:pPr>
        <w:pStyle w:val="FirstParagraph"/>
      </w:pPr>
      <w:r>
        <w:t xml:space="preserve">To empower the workforce, robust training programs are being developed. The seminar highlights partnerships with international fire departments that offer exchange programs for</w:t>
      </w:r>
      <w:r>
        <w:t xml:space="preserve"> </w:t>
      </w:r>
      <w:r>
        <w:rPr>
          <w:bCs/>
          <w:b/>
        </w:rPr>
        <w:t xml:space="preserve">Firefighters</w:t>
      </w:r>
      <w:r>
        <w:t xml:space="preserve"> </w:t>
      </w:r>
      <w:r>
        <w:t xml:space="preserve">in Dakar. These initiatives focus on high-rise firefighting, search and rescue techniques, and chemical hazard management. By investing in human capital, Senegal ensures that its emergency responders are equipped with the latest knowledge to tackle modern threats. The goal is to create a center of excellence for fire safety training that serves not only</w:t>
      </w:r>
      <w:r>
        <w:t xml:space="preserve"> </w:t>
      </w:r>
      <w:r>
        <w:rPr>
          <w:bCs/>
          <w:b/>
        </w:rPr>
        <w:t xml:space="preserve">Senegal Dakar</w:t>
      </w:r>
      <w:r>
        <w:t xml:space="preserve"> </w:t>
      </w:r>
      <w:r>
        <w:t xml:space="preserve">but potentially the broader West African region.</w:t>
      </w:r>
    </w:p>
    <w:bookmarkEnd w:id="25"/>
    <w:bookmarkStart w:id="26" w:name="X99dd0530aac52cb0d9ff249245fc796d61d9af8"/>
    <w:p>
      <w:pPr>
        <w:pStyle w:val="Heading2"/>
      </w:pPr>
      <w:r>
        <w:t xml:space="preserve">Slide 7: Community Engagement and Public Awareness</w:t>
      </w:r>
    </w:p>
    <w:p>
      <w:pPr>
        <w:pStyle w:val="FirstParagraph"/>
      </w:pPr>
      <w:r>
        <w:t xml:space="preserve">Safety is a shared responsibility. The interaction between the community and the</w:t>
      </w:r>
      <w:r>
        <w:t xml:space="preserve"> </w:t>
      </w:r>
      <w:r>
        <w:rPr>
          <w:bCs/>
          <w:b/>
        </w:rPr>
        <w:t xml:space="preserve">Firefighter</w:t>
      </w:r>
      <w:r>
        <w:t xml:space="preserve">Senegal Dakar safer for all inhabitants.</w:t>
      </w:r>
    </w:p>
    <w:bookmarkEnd w:id="26"/>
    <w:bookmarkStart w:id="27" w:name="Xbe1b64cfa17645f6bc58e985f9c586962d82a78"/>
    <w:p>
      <w:pPr>
        <w:pStyle w:val="Heading2"/>
      </w:pPr>
      <w:r>
        <w:t xml:space="preserve">Slide 8: Strategic Recommendations and Future Outlook</w:t>
      </w:r>
    </w:p>
    <w:p>
      <w:pPr>
        <w:pStyle w:val="FirstParagraph"/>
      </w:pPr>
      <w:r>
        <w:t xml:space="preserve">In conclusion, the seminar recommends increased government investment in modern fire apparatus and technology tailored to narrow urban streets. We advocate for the integration of drone technology for aerial surveillance of fires in hard-to-reach areas. Furthermore, strengthening legislative frameworks to enforce fire codes is essential. The future of emergency services in</w:t>
      </w:r>
      <w:r>
        <w:t xml:space="preserve"> </w:t>
      </w:r>
      <w:r>
        <w:rPr>
          <w:bCs/>
          <w:b/>
        </w:rPr>
        <w:t xml:space="preserve">Senegal Dakar</w:t>
      </w:r>
      <w:r>
        <w:t xml:space="preserve"> </w:t>
      </w:r>
      <w:r>
        <w:t xml:space="preserve">depends on sustained commitment to professionalizing the</w:t>
      </w:r>
      <w:r>
        <w:t xml:space="preserve"> </w:t>
      </w:r>
      <w:r>
        <w:rPr>
          <w:bCs/>
          <w:b/>
        </w:rPr>
        <w:t xml:space="preserve">Firefighter</w:t>
      </w:r>
    </w:p>
    <w:bookmarkEnd w:id="27"/>
    <w:bookmarkStart w:id="28" w:name="slide-9-qa-and-discussion-forum"/>
    <w:p>
      <w:pPr>
        <w:pStyle w:val="Heading2"/>
      </w:pPr>
      <w:r>
        <w:t xml:space="preserve">Slide 9: Q&amp;A and Discussion Forum</w:t>
      </w:r>
    </w:p>
    <w:p>
      <w:pPr>
        <w:pStyle w:val="FirstParagraph"/>
      </w:pPr>
      <w:r>
        <w:t xml:space="preserve">We now open the floor for questions and discussion regarding the role of the</w:t>
      </w:r>
      <w:r>
        <w:t xml:space="preserve"> </w:t>
      </w:r>
      <w:r>
        <w:rPr>
          <w:bCs/>
          <w:b/>
        </w:rPr>
        <w:t xml:space="preserve">Firefighter</w:t>
      </w:r>
      <w:r>
        <w:t xml:space="preserve">Senegal Dakar. Your input will help drive meaningful change in how we perceive and support these essential workers.</w:t>
      </w:r>
    </w:p>
    <w:bookmarkEnd w:id="28"/>
    <w:bookmarkStart w:id="29" w:name="slide-10-conclusion"/>
    <w:p>
      <w:pPr>
        <w:pStyle w:val="Heading2"/>
      </w:pPr>
      <w:r>
        <w:t xml:space="preserve">Slide 10: Conclusion</w:t>
      </w:r>
    </w:p>
    <w:p>
      <w:pPr>
        <w:pStyle w:val="FirstParagraph"/>
      </w:pPr>
      <w:r>
        <w:t xml:space="preserve">This presentation has underscored the critical importance of the</w:t>
      </w:r>
      <w:r>
        <w:t xml:space="preserve"> </w:t>
      </w:r>
      <w:r>
        <w:rPr>
          <w:bCs/>
          <w:b/>
        </w:rPr>
        <w:t xml:space="preserve">Firefighter</w:t>
      </w:r>
      <w:r>
        <w:t xml:space="preserve">FirefighterSenegal Dakar, ensuring they have the tools and respect they deserve to perform their noble duties effectively.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Role in Senegal Dakar</dc:title>
  <dc:creator/>
  <dc:language>en</dc:language>
  <cp:keywords/>
  <dcterms:created xsi:type="dcterms:W3CDTF">2026-07-29T05:01:54Z</dcterms:created>
  <dcterms:modified xsi:type="dcterms:W3CDTF">2026-07-29T05:01:54Z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