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Roles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9dabb4f0d5251de0716cdeba3301f3bd483df1e"/>
    <w:p>
      <w:pPr>
        <w:pStyle w:val="Heading1"/>
      </w:pPr>
      <w:r>
        <w:t xml:space="preserve">Seminar Presentation Slides: The Modern Firefighter in United States San Francisco</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regarding the critical role of the Firefighter within the unique urban landscape of United States San Francisco. This document serves as a detailed expansion of our seminar slides, providing in-depth analysis for emergency service professionals, policy makers, and community stakeholders. The mission of this presentation is to explore how modern firefighting protocols must adapt to the specific geographic, architectural, and demographic challenges presented by San Francisco.</w:t>
      </w:r>
    </w:p>
    <w:p>
      <w:pPr>
        <w:pStyle w:val="BodyText"/>
      </w:pPr>
      <w:r>
        <w:t xml:space="preserve">San Francisco is not merely a city; it is a distinct ecological and infrastructural entity. When discussing the Firefighter in this context, we must acknowledge that they operate in one of the most topographically complex environments in North America. From steep hills to dense Victorian-era housing tracts, the standard operating procedures used elsewhere often require significant modification when applied here. This seminar aims to bridge the gap between traditional firefighting doctrine and the specialized requirements of United States San Francisco.</w:t>
      </w:r>
    </w:p>
    <w:bookmarkEnd w:id="20"/>
    <w:bookmarkStart w:id="21" w:name="X437431cc543ef1ccfb0e07084cf24eeeec1fc34"/>
    <w:p>
      <w:pPr>
        <w:pStyle w:val="Heading2"/>
      </w:pPr>
      <w:r>
        <w:t xml:space="preserve">Slide 2: Geographic and Topographical Challenges</w:t>
      </w:r>
    </w:p>
    <w:p>
      <w:pPr>
        <w:pStyle w:val="FirstParagraph"/>
      </w:pPr>
      <w:r>
        <w:t xml:space="preserve">The most immediate challenge facing any Firefighter in United States San Francisco is the terrain. The city’s reputation for steep inclines is well-documented, but the operational implications are profound. Traditional fire engine design assumes relatively flat deployment zones. In districts such as Pacific Heights or Noe Valley, standard apparatus may struggle to maintain stability or access hydrants effectively.</w:t>
      </w:r>
    </w:p>
    <w:p>
      <w:pPr>
        <w:numPr>
          <w:ilvl w:val="0"/>
          <w:numId w:val="1001"/>
        </w:numPr>
        <w:pStyle w:val="Compact"/>
      </w:pPr>
      <w:r>
        <w:rPr>
          <w:bCs/>
          <w:b/>
        </w:rPr>
        <w:t xml:space="preserve">Hill Climbing Capabilities:</w:t>
      </w:r>
      <w:r>
        <w:t xml:space="preserve"> </w:t>
      </w:r>
      <w:r>
        <w:t xml:space="preserve">Firefighters must be trained in specialized vehicle operation techniques that account for extreme grades. This includes understanding weight distribution on inclines and utilizing four-wheel-drive protocols specific to heavy emergency apparatus.</w:t>
      </w:r>
    </w:p>
    <w:p>
      <w:pPr>
        <w:numPr>
          <w:ilvl w:val="0"/>
          <w:numId w:val="1001"/>
        </w:numPr>
        <w:pStyle w:val="Compact"/>
      </w:pPr>
      <w:r>
        <w:rPr>
          <w:bCs/>
          <w:b/>
        </w:rPr>
        <w:t xml:space="preserve">Pedestrian Access Points:</w:t>
      </w:r>
      <w:r>
        <w:t xml:space="preserve"> </w:t>
      </w:r>
      <w:r>
        <w:t xml:space="preserve">In many neighborhoods, fire trucks cannot reach the rear of structures. Firefighters must be proficient in manual hose deployment over long distances up and down stairwells, a skill set that differs significantly from flat-land urban firefighting.</w:t>
      </w:r>
    </w:p>
    <w:p>
      <w:pPr>
        <w:numPr>
          <w:ilvl w:val="0"/>
          <w:numId w:val="1001"/>
        </w:numPr>
        <w:pStyle w:val="Compact"/>
      </w:pPr>
      <w:r>
        <w:rPr>
          <w:bCs/>
          <w:b/>
        </w:rPr>
        <w:t xml:space="preserve">Traffic Density:</w:t>
      </w:r>
      <w:r>
        <w:t xml:space="preserve"> </w:t>
      </w:r>
      <w:r>
        <w:t xml:space="preserve">San Francisco’s narrow streets and heavy traffic congestion require Firefighters to plan evacuation routes for civilian vehicles meticulously. The "San Francisco Left Turn" phenomenon often obstructs emergency response lanes, necessitating aggressive but safe traffic control strategies by the responding crews.</w:t>
      </w:r>
    </w:p>
    <w:bookmarkEnd w:id="21"/>
    <w:bookmarkStart w:id="22" w:name="Xaae60f61566039606f6f097ad365bc142cddafe"/>
    <w:p>
      <w:pPr>
        <w:pStyle w:val="Heading2"/>
      </w:pPr>
      <w:r>
        <w:t xml:space="preserve">Slide 3: Architectural Specifics and Building Codes</w:t>
      </w:r>
    </w:p>
    <w:p>
      <w:pPr>
        <w:pStyle w:val="FirstParagraph"/>
      </w:pPr>
      <w:r>
        <w:t xml:space="preserve">The housing stock of United States San Francisco presents unique fire safety challenges. A significant portion of the city consists of wood-frame Victorian and Edwardian homes built in the late 19th and early 20th centuries. These structures often lack modern fire barriers, compartmentalization, or sprinkler systems that are now standard in newer constructions.</w:t>
      </w:r>
    </w:p>
    <w:p>
      <w:pPr>
        <w:pStyle w:val="BodyText"/>
      </w:pPr>
      <w:r>
        <w:t xml:space="preserve">Furthermore, the phenomenon of "ladder line" construction is prevalent. This architectural style involves attaching multiple small units side-by-side with shared walls. In the event of a fire, these structures can allow flames to spread laterally with terrifying speed before smoke detectors even trigger an alarm. Firefighters must be trained in rapid ventilation tactics specific to these narrow footprints.</w:t>
      </w:r>
    </w:p>
    <w:p>
      <w:pPr>
        <w:pStyle w:val="BodyText"/>
      </w:pPr>
      <w:r>
        <w:t xml:space="preserve">Additionally, the high-rise residential towers in areas like South Beach and Mission Bay require Firefighters to master vertical evacuation protocols. The intersection of high-density living and limited stairwell access demands rigorous pre-incident planning for every major building in United States San Francisco.</w:t>
      </w:r>
    </w:p>
    <w:bookmarkEnd w:id="22"/>
    <w:bookmarkStart w:id="23" w:name="Xbe99541dd88ae16cd0daec3d8cf0b2ada588f9d"/>
    <w:p>
      <w:pPr>
        <w:pStyle w:val="Heading2"/>
      </w:pPr>
      <w:r>
        <w:t xml:space="preserve">Slide 4: Seismic Preparedness and Earthquake Response</w:t>
      </w:r>
    </w:p>
    <w:p>
      <w:pPr>
        <w:pStyle w:val="FirstParagraph"/>
      </w:pPr>
      <w:r>
        <w:t xml:space="preserve">No seminar on firefighting in United States San Francisco is complete without addressing seismic activity. Located on the San Andreas Fault system, the city faces a persistent risk of major earthquakes. For a Firefighter, this implies that their primary mission may shift rapidly from structural fire suppression to Search and Rescue (SAR) operations amidst rubble.</w:t>
      </w:r>
    </w:p>
    <w:p>
      <w:pPr>
        <w:numPr>
          <w:ilvl w:val="0"/>
          <w:numId w:val="1002"/>
        </w:numPr>
        <w:pStyle w:val="Compact"/>
      </w:pPr>
      <w:r>
        <w:rPr>
          <w:bCs/>
          <w:b/>
        </w:rPr>
        <w:t xml:space="preserve">Rubble Stabilization:</w:t>
      </w:r>
      <w:r>
        <w:t xml:space="preserve"> </w:t>
      </w:r>
      <w:r>
        <w:t xml:space="preserve">Firefighters must be cross-trained in structural collapse rescue techniques. The ability to stabilize unstable masonry and concrete piles is as critical as handling hoses during a major seismic event.</w:t>
      </w:r>
    </w:p>
    <w:p>
      <w:pPr>
        <w:numPr>
          <w:ilvl w:val="0"/>
          <w:numId w:val="1002"/>
        </w:numPr>
        <w:pStyle w:val="Compact"/>
      </w:pPr>
      <w:r>
        <w:rPr>
          <w:bCs/>
          <w:b/>
        </w:rPr>
        <w:t xml:space="preserve">Mutual Aid Coordination:</w:t>
      </w:r>
      <w:r>
        <w:t xml:space="preserve"> </w:t>
      </w:r>
      <w:r>
        <w:t xml:space="preserve">Local resources may be overwhelmed or damaged. Firefighters must be prepared to interface with mutual aid partners from across the state and nation, requiring standardized communication protocols that transcend local jurisdictional boundaries.</w:t>
      </w:r>
    </w:p>
    <w:p>
      <w:pPr>
        <w:numPr>
          <w:ilvl w:val="0"/>
          <w:numId w:val="1002"/>
        </w:numPr>
        <w:pStyle w:val="Compact"/>
      </w:pPr>
      <w:r>
        <w:rPr>
          <w:bCs/>
          <w:b/>
        </w:rPr>
        <w:t xml:space="preserve">Aftershock Management:</w:t>
      </w:r>
      <w:r>
        <w:t xml:space="preserve"> </w:t>
      </w:r>
      <w:r>
        <w:t xml:space="preserve">Fire suppression efforts may need to continue while aftershocks threaten rescue teams. This requires a high level of situational awareness and rapid evacuation drills for all personnel on scene.</w:t>
      </w:r>
    </w:p>
    <w:bookmarkEnd w:id="23"/>
    <w:bookmarkStart w:id="24" w:name="X76164dff6151b78a81e24caa892df3d0d2dd3b8"/>
    <w:p>
      <w:pPr>
        <w:pStyle w:val="Heading2"/>
      </w:pPr>
      <w:r>
        <w:t xml:space="preserve">Slide 5: Wildland-Urban Interface (WUI) Fires</w:t>
      </w:r>
    </w:p>
    <w:p>
      <w:pPr>
        <w:pStyle w:val="FirstParagraph"/>
      </w:pPr>
      <w:r>
        <w:t xml:space="preserve">San Francisco is bordered by the Golden Gate National Recreation Area and various parklands. During the dry summer months, the risk of wildfire encroaching into urban zones increases significantly. Firefighters in this region must be proficient in both wildland firefighting techniques and urban structure protection.</w:t>
      </w:r>
    </w:p>
    <w:p>
      <w:pPr>
        <w:pStyle w:val="BodyText"/>
      </w:pPr>
      <w:r>
        <w:t xml:space="preserve">The "WUI" zone represents a hybrid environment where forest fuels meet human development. For a Firefighter, this means carrying tools for both brush clearance and hose deployment simultaneously. Defensible space creation around homes is a community-wide responsibility, but Firefighters must enforce strict adherence to fire code regulations regarding vegetation management in United States San Francisco.</w:t>
      </w:r>
    </w:p>
    <w:bookmarkEnd w:id="24"/>
    <w:bookmarkStart w:id="25" w:name="X0e4c82735000a10117e981f0129b68e8af08519"/>
    <w:p>
      <w:pPr>
        <w:pStyle w:val="Heading2"/>
      </w:pPr>
      <w:r>
        <w:t xml:space="preserve">Slide 6: Community Trust and Cultural Competency</w:t>
      </w:r>
    </w:p>
    <w:p>
      <w:pPr>
        <w:pStyle w:val="FirstParagraph"/>
      </w:pPr>
      <w:r>
        <w:t xml:space="preserve">The role of the Firefighter extends beyond extinguishing flames; it involves deep community integration. United States San Francisco is a culturally diverse metropolis with distinct neighborhoods, each possessing its own social dynamics. Effective fire prevention relies on trust between the Fire Department and residents.</w:t>
      </w:r>
    </w:p>
    <w:p>
      <w:pPr>
        <w:numPr>
          <w:ilvl w:val="0"/>
          <w:numId w:val="1003"/>
        </w:numPr>
        <w:pStyle w:val="Compact"/>
      </w:pPr>
      <w:r>
        <w:rPr>
          <w:bCs/>
          <w:b/>
        </w:rPr>
        <w:t xml:space="preserve">Linguistic Diversity:</w:t>
      </w:r>
      <w:r>
        <w:t xml:space="preserve"> </w:t>
      </w:r>
      <w:r>
        <w:t xml:space="preserve">Firefighters must be equipped to communicate in multiple languages or utilize translation technology during emergencies. Miscommunication can lead to tragic outcomes in high-stress situations.</w:t>
      </w:r>
    </w:p>
    <w:p>
      <w:pPr>
        <w:numPr>
          <w:ilvl w:val="0"/>
          <w:numId w:val="1003"/>
        </w:numPr>
        <w:pStyle w:val="Compact"/>
      </w:pPr>
      <w:r>
        <w:rPr>
          <w:bCs/>
          <w:b/>
        </w:rPr>
        <w:t xml:space="preserve">Vulnerable Populations:</w:t>
      </w:r>
      <w:r>
        <w:t xml:space="preserve"> </w:t>
      </w:r>
      <w:r>
        <w:t xml:space="preserve">San Francisco has a significant population of unhoused individuals and elderly residents living alone. Firefighters must develop specific protocols for checking on these populations during extreme weather events or fire seasons, balancing enforcement of safety codes with compassion and resource referral.</w:t>
      </w:r>
    </w:p>
    <w:bookmarkEnd w:id="25"/>
    <w:bookmarkStart w:id="26" w:name="slide-7-mental-health-and-resilience"/>
    <w:p>
      <w:pPr>
        <w:pStyle w:val="Heading2"/>
      </w:pPr>
      <w:r>
        <w:t xml:space="preserve">Slide 7: Mental Health and Resilience</w:t>
      </w:r>
    </w:p>
    <w:p>
      <w:pPr>
        <w:pStyle w:val="FirstParagraph"/>
      </w:pPr>
      <w:r>
        <w:t xml:space="preserve">The psychological toll on a Firefighter is immense, particularly in a city with high rates of homelessness and mental health crises. Responses often involve social work scenarios rather than traditional emergencies. This "caregiver burnout" is a critical issue for the San Francisco Fire Department.</w:t>
      </w:r>
    </w:p>
    <w:p>
      <w:pPr>
        <w:pStyle w:val="BodyText"/>
      </w:pPr>
      <w:r>
        <w:t xml:space="preserve">Modern training programs must include robust mental health support systems. Firefighters need resilience training to process traumatic events, including child fatalities and complex rescue failures. Institutional support in United States San Francisco is evolving to recognize that mental well-being is just as vital as physical fitness for a sustained firefighting career.</w:t>
      </w:r>
    </w:p>
    <w:bookmarkEnd w:id="26"/>
    <w:bookmarkStart w:id="27" w:name="Xaba5cd05aee0d87d90c8051e33d932fc03d6331"/>
    <w:p>
      <w:pPr>
        <w:pStyle w:val="Heading2"/>
      </w:pPr>
      <w:r>
        <w:t xml:space="preserve">Slide 8: Technological Integration and Future Trends</w:t>
      </w:r>
    </w:p>
    <w:p>
      <w:pPr>
        <w:pStyle w:val="FirstParagraph"/>
      </w:pPr>
      <w:r>
        <w:t xml:space="preserve">The future of firefighting in United States San Francisco involves leveraging technology to enhance efficiency. Drones are increasingly used for aerial reconnaissance, particularly in high-rise fires or WUI scenarios where traditional ladder trucks cannot reach.</w:t>
      </w:r>
    </w:p>
    <w:p>
      <w:pPr>
        <w:numPr>
          <w:ilvl w:val="0"/>
          <w:numId w:val="1004"/>
        </w:numPr>
        <w:pStyle w:val="Compact"/>
      </w:pPr>
      <w:r>
        <w:rPr>
          <w:bCs/>
          <w:b/>
        </w:rPr>
        <w:t xml:space="preserve">Data-Driven Deployment:</w:t>
      </w:r>
      <w:r>
        <w:t xml:space="preserve"> </w:t>
      </w:r>
      <w:r>
        <w:t xml:space="preserve">AI-driven predictive modeling helps position Firefighters closer to high-risk areas based on real-time weather data and historical incident patterns.</w:t>
      </w:r>
    </w:p>
    <w:p>
      <w:pPr>
        <w:numPr>
          <w:ilvl w:val="0"/>
          <w:numId w:val="1004"/>
        </w:numPr>
        <w:pStyle w:val="Compact"/>
      </w:pPr>
      <w:r>
        <w:rPr>
          <w:bCs/>
          <w:b/>
        </w:rPr>
        <w:t xml:space="preserve">Purple Heart Protocols:</w:t>
      </w:r>
      <w:r>
        <w:t xml:space="preserve"> </w:t>
      </w:r>
      <w:r>
        <w:t xml:space="preserve">New regulations in California now allow for "Purple Heart" benefits for firefighters who die or suffer serious injury from occupational exposure to carcinogens. This legal evolution underscores the importance of protective gear technology and strict decontamination procedures on site.</w:t>
      </w:r>
    </w:p>
    <w:bookmarkEnd w:id="27"/>
    <w:bookmarkStart w:id="28" w:name="slide-9-conclusion-and-call-to-action"/>
    <w:p>
      <w:pPr>
        <w:pStyle w:val="Heading2"/>
      </w:pPr>
      <w:r>
        <w:t xml:space="preserve">Slide 9: Conclusion and Call to Action</w:t>
      </w:r>
    </w:p>
    <w:p>
      <w:pPr>
        <w:pStyle w:val="FirstParagraph"/>
      </w:pPr>
      <w:r>
        <w:t xml:space="preserve">In conclusion, the Firefighter in United States San Francisco operates at the intersection of historic preservation, geographic challenge, and modern technological innovation. They are not just emergency responders; they are guardians of a unique urban ecosystem.</w:t>
      </w:r>
    </w:p>
    <w:p>
      <w:pPr>
        <w:pStyle w:val="BodyText"/>
      </w:pPr>
      <w:r>
        <w:t xml:space="preserve">To ensure safety for all residents and visitors, we must advocate for continued investment in specialized training, state-of-the-art equipment designed for steep terrain, and robust mental health resources. The community must also play its part by adhering to fire codes and maintaining defensible spaces.</w:t>
      </w:r>
    </w:p>
    <w:p>
      <w:pPr>
        <w:pStyle w:val="BodyText"/>
      </w:pPr>
      <w:r>
        <w:t xml:space="preserve">Thank you for your attention to this seminar on the vital role of the Firefighter. Together, we can strengthen the resilience of United States San Francisco against all hazards.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Roles in United States San Francisco</dc:title>
  <dc:creator/>
  <dc:language>en</dc:language>
  <cp:keywords/>
  <dcterms:created xsi:type="dcterms:W3CDTF">2026-07-30T04:00:03Z</dcterms:created>
  <dcterms:modified xsi:type="dcterms:W3CDTF">2026-07-30T04:00:03Z</dcterms:modified>
</cp:coreProperties>
</file>

<file path=docProps/custom.xml><?xml version="1.0" encoding="utf-8"?>
<Properties xmlns="http://schemas.openxmlformats.org/officeDocument/2006/custom-properties" xmlns:vt="http://schemas.openxmlformats.org/officeDocument/2006/docPropsVTypes"/>
</file>