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in</w:t>
      </w:r>
      <w:r>
        <w:t xml:space="preserve"> </w:t>
      </w:r>
      <w:r>
        <w:t xml:space="preserve">Venezuela</w:t>
      </w:r>
      <w:r>
        <w:t xml:space="preserve"> </w:t>
      </w:r>
      <w:r>
        <w:t xml:space="preserve">Caracas</w:t>
      </w:r>
    </w:p>
    <w:bookmarkStart w:id="21" w:name="seminar-presentation-slides"/>
    <w:p>
      <w:pPr>
        <w:pStyle w:val="Heading1"/>
      </w:pPr>
      <w:r>
        <w:t xml:space="preserve">Seminar Presentation Slides</w:t>
      </w:r>
    </w:p>
    <w:bookmarkStart w:id="20" w:name="X3ca1c15b60d140325c42a2130dff8010eb971c1"/>
    <w:p>
      <w:pPr>
        <w:pStyle w:val="Heading2"/>
      </w:pPr>
      <w:r>
        <w:t xml:space="preserve">The Role of the Modern Firefighter in Venezuela Caracas: Challenges, Resilience, and Innovation</w:t>
      </w:r>
    </w:p>
    <w:p>
      <w:pPr>
        <w:pStyle w:val="FirstParagraph"/>
      </w:pPr>
      <w:r>
        <w:t xml:space="preserve">Prepared for Civil Protection Academies and Municipal Emergency Services in Venezuela Caracas</w:t>
      </w:r>
    </w:p>
    <w:bookmarkEnd w:id="20"/>
    <w:bookmarkEnd w:id="21"/>
    <w:bookmarkStart w:id="22" w:name="seminar-presentation-slides-agenda"/>
    <w:p>
      <w:pPr>
        <w:pStyle w:val="Heading1"/>
      </w:pPr>
      <w:r>
        <w:t xml:space="preserve">Seminar Presentation Slides: Agenda</w:t>
      </w:r>
    </w:p>
    <w:p>
      <w:pPr>
        <w:numPr>
          <w:ilvl w:val="0"/>
          <w:numId w:val="1001"/>
        </w:numPr>
        <w:pStyle w:val="Compact"/>
      </w:pPr>
      <w:r>
        <w:rPr>
          <w:bCs/>
          <w:b/>
        </w:rPr>
        <w:t xml:space="preserve">The Unique Context of Venezuela Caracas:</w:t>
      </w:r>
      <w:r>
        <w:t xml:space="preserve"> </w:t>
      </w:r>
      <w:r>
        <w:t xml:space="preserve">Understanding the geographic and infrastructural landscape.</w:t>
      </w:r>
    </w:p>
    <w:p>
      <w:pPr>
        <w:numPr>
          <w:ilvl w:val="0"/>
          <w:numId w:val="1001"/>
        </w:numPr>
        <w:pStyle w:val="Compact"/>
      </w:pPr>
      <w:r>
        <w:rPr>
          <w:bCs/>
          <w:b/>
        </w:rPr>
        <w:t xml:space="preserve">The Modern Firefighter Profile:</w:t>
      </w:r>
      <w:r>
        <w:t xml:space="preserve"> </w:t>
      </w:r>
      <w:r>
        <w:t xml:space="preserve">Beyond extinguishing fires to comprehensive emergency response.</w:t>
      </w:r>
    </w:p>
    <w:p>
      <w:pPr>
        <w:numPr>
          <w:ilvl w:val="0"/>
          <w:numId w:val="1001"/>
        </w:numPr>
        <w:pStyle w:val="Compact"/>
      </w:pPr>
      <w:r>
        <w:rPr>
          <w:bCs/>
          <w:b/>
        </w:rPr>
        <w:t xml:space="preserve">Socio-Economic Challenges in Venezuela Caracas:</w:t>
      </w:r>
      <w:r>
        <w:t xml:space="preserve"> </w:t>
      </w:r>
      <w:r>
        <w:t xml:space="preserve">Addressing resource scarcity, logistics, and equipment maintenance.</w:t>
      </w:r>
    </w:p>
    <w:p>
      <w:pPr>
        <w:numPr>
          <w:ilvl w:val="0"/>
          <w:numId w:val="1001"/>
        </w:numPr>
        <w:pStyle w:val="Compact"/>
      </w:pPr>
      <w:r>
        <w:rPr>
          <w:bCs/>
          <w:b/>
        </w:rPr>
        <w:t xml:space="preserve">Tech Adaptation and Innovation:</w:t>
      </w:r>
      <w:r>
        <w:t xml:space="preserve"> </w:t>
      </w:r>
      <w:r>
        <w:t xml:space="preserve">How firefighters utilize technology despite limitations.</w:t>
      </w:r>
    </w:p>
    <w:p>
      <w:pPr>
        <w:numPr>
          <w:ilvl w:val="0"/>
          <w:numId w:val="1001"/>
        </w:numPr>
        <w:pStyle w:val="Compact"/>
      </w:pPr>
      <w:r>
        <w:rPr>
          <w:bCs/>
          <w:b/>
        </w:rPr>
        <w:t xml:space="preserve">The Human Element: Psychological Resilience</w:t>
      </w:r>
    </w:p>
    <w:bookmarkEnd w:id="22"/>
    <w:bookmarkStart w:id="23" w:name="the-unique-context-of-venezuela-caracas"/>
    <w:p>
      <w:pPr>
        <w:pStyle w:val="Heading1"/>
      </w:pPr>
      <w:r>
        <w:t xml:space="preserve">The Unique Context of Venezuela Caracas</w:t>
      </w:r>
    </w:p>
    <w:p>
      <w:pPr>
        <w:pStyle w:val="FirstParagraph"/>
      </w:pPr>
      <w:r>
        <w:t xml:space="preserve">Venezuela Caracas presents one of the most complex environments for emergency services globally. As a dense, mountainous metropolis nestled within the Valley of Chacao and surrounded by steep slopes, traditional fire response strategies must be heavily adapted.</w:t>
      </w:r>
    </w:p>
    <w:p>
      <w:pPr>
        <w:numPr>
          <w:ilvl w:val="0"/>
          <w:numId w:val="1002"/>
        </w:numPr>
        <w:pStyle w:val="Compact"/>
      </w:pPr>
      <w:r>
        <w:rPr>
          <w:bCs/>
          <w:b/>
        </w:rPr>
        <w:t xml:space="preserve">Urban Density:</w:t>
      </w:r>
      <w:r>
        <w:t xml:space="preserve">The central districts suffer from severe congestion, making rapid transit difficult for heavy apparatus.</w:t>
      </w:r>
    </w:p>
    <w:p>
      <w:pPr>
        <w:numPr>
          <w:ilvl w:val="0"/>
          <w:numId w:val="1002"/>
        </w:numPr>
        <w:pStyle w:val="Compact"/>
      </w:pPr>
      <w:r>
        <w:rPr>
          <w:bCs/>
          <w:b/>
        </w:rPr>
        <w:t xml:space="preserve">Slope Hazards:</w:t>
      </w:r>
      <w:r>
        <w:t xml:space="preserve">Roads in steep sectors are often too narrow or inclined for standard ladder trucks, requiring specialized techniques and smaller, agile vehicles.</w:t>
      </w:r>
    </w:p>
    <w:bookmarkEnd w:id="23"/>
    <w:bookmarkStart w:id="24" w:name="the-modern-firefighter-profile"/>
    <w:p>
      <w:pPr>
        <w:pStyle w:val="Heading1"/>
      </w:pPr>
      <w:r>
        <w:t xml:space="preserve">The Modern Firefighter Profile</w:t>
      </w:r>
    </w:p>
    <w:p>
      <w:pPr>
        <w:pStyle w:val="FirstParagraph"/>
      </w:pPr>
      <w:r>
        <w:t xml:space="preserve">In Venezuela Caracas today, a Firefighter is not merely an individual who sprays water on flames. The role has evolved into that of a multi-skilled emergency responder. In the face of systemic crises, the modern firefighter in this region must possess:</w:t>
      </w:r>
    </w:p>
    <w:p>
      <w:pPr>
        <w:numPr>
          <w:ilvl w:val="0"/>
          <w:numId w:val="1003"/>
        </w:numPr>
        <w:pStyle w:val="Compact"/>
      </w:pPr>
      <w:r>
        <w:rPr>
          <w:bCs/>
          <w:b/>
        </w:rPr>
        <w:t xml:space="preserve">Mechanical Aptitude:</w:t>
      </w:r>
      <w:r>
        <w:t xml:space="preserve">The ability to repair pumps and hoses using improvised or scavenged parts.</w:t>
      </w:r>
    </w:p>
    <w:p>
      <w:pPr>
        <w:numPr>
          <w:ilvl w:val="0"/>
          <w:numId w:val="1003"/>
        </w:numPr>
        <w:pStyle w:val="Compact"/>
      </w:pPr>
      <w:r>
        <w:rPr>
          <w:bCs/>
          <w:b/>
        </w:rPr>
        <w:t xml:space="preserve">Triage Expertise:</w:t>
      </w:r>
      <w:r>
        <w:t xml:space="preserve">Rapid assessment skills are critical due to potential limitations in medical transport availability.</w:t>
      </w:r>
    </w:p>
    <w:p>
      <w:pPr>
        <w:numPr>
          <w:ilvl w:val="0"/>
          <w:numId w:val="1003"/>
        </w:numPr>
        <w:pStyle w:val="Compact"/>
      </w:pPr>
      <w:r>
        <w:rPr>
          <w:bCs/>
          <w:b/>
        </w:rPr>
        <w:t xml:space="preserve">Mental Agility:</w:t>
      </w:r>
      <w:r>
        <w:t xml:space="preserve"> </w:t>
      </w:r>
      <w:r>
        <w:t xml:space="preserve">Navigating chaos with calm precision, especially during complex urban fires or landslides common in the rainy season of Venezuela Caracas.</w:t>
      </w:r>
    </w:p>
    <w:bookmarkEnd w:id="24"/>
    <w:bookmarkStart w:id="25" w:name="X11569ebd5cea32b45399a6ea4bbda56222ee02a"/>
    <w:p>
      <w:pPr>
        <w:pStyle w:val="Heading1"/>
      </w:pPr>
      <w:r>
        <w:t xml:space="preserve">Socio-Economic Challenges in Venezuela Caracas</w:t>
      </w:r>
    </w:p>
    <w:p>
      <w:pPr>
        <w:pStyle w:val="FirstParagraph"/>
      </w:pPr>
      <w:r>
        <w:t xml:space="preserve">The economic reality of Venezuela imposes unique hurdles on every Firefighter. Operating within this context requires immense adaptability.</w:t>
      </w:r>
    </w:p>
    <w:p>
      <w:pPr>
        <w:numPr>
          <w:ilvl w:val="0"/>
          <w:numId w:val="1004"/>
        </w:numPr>
        <w:pStyle w:val="Compact"/>
      </w:pPr>
      <w:r>
        <w:rPr>
          <w:bCs/>
          <w:b/>
        </w:rPr>
        <w:t xml:space="preserve">Fuel Scarcity:</w:t>
      </w:r>
      <w:r>
        <w:t xml:space="preserve">Gasoline and diesel shortages frequently ground fleets. In response, many Firefighters in Venezuela Caracas rely on public transport or bicycles to reach incidents quickly before heavy trucks can navigate the gridlock.</w:t>
      </w:r>
    </w:p>
    <w:p>
      <w:pPr>
        <w:numPr>
          <w:ilvl w:val="0"/>
          <w:numId w:val="1004"/>
        </w:numPr>
        <w:pStyle w:val="Compact"/>
      </w:pPr>
      <w:r>
        <w:rPr>
          <w:bCs/>
          <w:b/>
        </w:rPr>
        <w:t xml:space="preserve">Equipment Maintenance:</w:t>
      </w:r>
      <w:r>
        <w:t xml:space="preserve"> </w:t>
      </w:r>
      <w:r>
        <w:t xml:space="preserve">The import restrictions mean that spare parts for fire engines are scarce. This has turned maintenance into an art form, where firefighters must maintain equipment longevity through rigorous preventive care and local fabrication.</w:t>
      </w:r>
    </w:p>
    <w:p>
      <w:pPr>
        <w:numPr>
          <w:ilvl w:val="0"/>
          <w:numId w:val="1004"/>
        </w:numPr>
        <w:pStyle w:val="Compact"/>
      </w:pPr>
      <w:r>
        <w:rPr>
          <w:bCs/>
          <w:b/>
        </w:rPr>
        <w:t xml:space="preserve">Infrastructure Decay:</w:t>
      </w:r>
      <w:r>
        <w:t xml:space="preserve">Fires in old buildings or informal settlements on the slopes of Venezuela Caracas often involve structural instability that standard protocols did not originally account for.</w:t>
      </w:r>
    </w:p>
    <w:bookmarkEnd w:id="25"/>
    <w:bookmarkStart w:id="26" w:name="tech-adaptation-and-innovation"/>
    <w:p>
      <w:pPr>
        <w:pStyle w:val="Heading1"/>
      </w:pPr>
      <w:r>
        <w:t xml:space="preserve">Tech Adaptation and Innovation</w:t>
      </w:r>
    </w:p>
    <w:p>
      <w:pPr>
        <w:pStyle w:val="FirstParagraph"/>
      </w:pPr>
      <w:r>
        <w:t xml:space="preserve">Innovation is a survival skill for the Firefighter in Venezuela Caracas. Despite limited resources, technological adaptation thrives.</w:t>
      </w:r>
    </w:p>
    <w:p>
      <w:pPr>
        <w:numPr>
          <w:ilvl w:val="0"/>
          <w:numId w:val="1005"/>
        </w:numPr>
        <w:pStyle w:val="Compact"/>
      </w:pPr>
      <w:r>
        <w:rPr>
          <w:bCs/>
          <w:b/>
        </w:rPr>
        <w:t xml:space="preserve">Digital Dispatch Systems:</w:t>
      </w:r>
      <w:r>
        <w:t xml:space="preserve">To combat traffic congestion in Venezuela Caracas, many units utilize real-time mobile applications and community radio networks to optimize routes dynamically.</w:t>
      </w:r>
    </w:p>
    <w:p>
      <w:pPr>
        <w:numPr>
          <w:ilvl w:val="0"/>
          <w:numId w:val="1005"/>
        </w:numPr>
        <w:pStyle w:val="Compact"/>
      </w:pPr>
      <w:r>
        <w:rPr>
          <w:bCs/>
          <w:b/>
        </w:rPr>
        <w:t xml:space="preserve">Tethering for Communication:</w:t>
      </w:r>
      <w:r>
        <w:t xml:space="preserve"> </w:t>
      </w:r>
      <w:r>
        <w:t xml:space="preserve">In areas where standard radio infrastructure fails, Firefighters rely on smartphone mesh networks or satellite communication devices to maintain contact with command centers.</w:t>
      </w:r>
    </w:p>
    <w:bookmarkEnd w:id="26"/>
    <w:bookmarkStart w:id="27" w:name="X7ec23617bd8bc6df8b3d62300ff329fc2b5da3a"/>
    <w:p>
      <w:pPr>
        <w:pStyle w:val="Heading1"/>
      </w:pPr>
      <w:r>
        <w:t xml:space="preserve">The Human Element: Psychological Resilience</w:t>
      </w:r>
    </w:p>
    <w:p>
      <w:pPr>
        <w:pStyle w:val="FirstParagraph"/>
      </w:pPr>
      <w:r>
        <w:t xml:space="preserve">Serving as a Firefighter in Venezuela Caracas is an emotionally taxing profession. The high call volume—ranging from vehicle fires to complex rescue operations in informal settlements—combined with societal stressors, takes a profound toll.</w:t>
      </w:r>
    </w:p>
    <w:p>
      <w:pPr>
        <w:numPr>
          <w:ilvl w:val="0"/>
          <w:numId w:val="1006"/>
        </w:numPr>
        <w:pStyle w:val="Compact"/>
      </w:pPr>
      <w:r>
        <w:rPr>
          <w:bCs/>
          <w:b/>
        </w:rPr>
        <w:t xml:space="preserve">Burnout Prevention:</w:t>
      </w:r>
      <w:r>
        <w:t xml:space="preserve">Seminars like this one aim to introduce mental health support systems specifically tailored for the Venezuelan context.</w:t>
      </w:r>
    </w:p>
    <w:p>
      <w:pPr>
        <w:numPr>
          <w:ilvl w:val="0"/>
          <w:numId w:val="1006"/>
        </w:numPr>
        <w:pStyle w:val="Compact"/>
      </w:pPr>
      <w:r>
        <w:rPr>
          <w:bCs/>
          <w:b/>
        </w:rPr>
        <w:t xml:space="preserve">Community Bonding:</w:t>
      </w:r>
      <w:r>
        <w:t xml:space="preserve"> </w:t>
      </w:r>
      <w:r>
        <w:t xml:space="preserve">The Firefighter is often viewed as a hero in Venezuela Caracas. Leveraging this trust fosters community cooperation, which is vital for early fire detection and evacuation efforts.</w:t>
      </w:r>
    </w:p>
    <w:bookmarkEnd w:id="27"/>
    <w:bookmarkStart w:id="28" w:name="seminar-presentation-slides-conclusion"/>
    <w:p>
      <w:pPr>
        <w:pStyle w:val="Heading1"/>
      </w:pPr>
      <w:r>
        <w:t xml:space="preserve">Seminar Presentation Slides: Conclusion</w:t>
      </w:r>
    </w:p>
    <w:p>
      <w:pPr>
        <w:pStyle w:val="FirstParagraph"/>
      </w:pPr>
      <w:r>
        <w:t xml:space="preserve">The Firefighter in Venezuela Caracas represents the pinnacle of human resilience, adaptability, and dedication. They operate at the intersection of extreme geography and severe socio-economic constraints.</w:t>
      </w:r>
    </w:p>
    <w:p>
      <w:pPr>
        <w:numPr>
          <w:ilvl w:val="0"/>
          <w:numId w:val="1007"/>
        </w:numPr>
        <w:pStyle w:val="Compact"/>
      </w:pPr>
      <w:r>
        <w:rPr>
          <w:bCs/>
          <w:b/>
        </w:rPr>
        <w:t xml:space="preserve">Funding International Aid:</w:t>
      </w:r>
      <w:r>
        <w:t xml:space="preserve">We call for sustained support from international partners to provide sustainable solutions rather than temporary fixes.</w:t>
      </w:r>
    </w:p>
    <w:p>
      <w:pPr>
        <w:numPr>
          <w:ilvl w:val="0"/>
          <w:numId w:val="1007"/>
        </w:numPr>
        <w:pStyle w:val="Compact"/>
      </w:pPr>
      <w:r>
        <w:rPr>
          <w:bCs/>
          <w:b/>
        </w:rPr>
        <w:t xml:space="preserve">Tech Transfer:</w:t>
      </w:r>
      <w:r>
        <w:t xml:space="preserve"> </w:t>
      </w:r>
      <w:r>
        <w:t xml:space="preserve">We need modern, low-maintenance technological tools suited for the rugged terrains of Venezuela Caracas.</w:t>
      </w:r>
    </w:p>
    <w:p>
      <w:pPr>
        <w:numPr>
          <w:ilvl w:val="0"/>
          <w:numId w:val="1007"/>
        </w:numPr>
        <w:pStyle w:val="Compact"/>
      </w:pPr>
      <w:r>
        <w:rPr>
          <w:bCs/>
          <w:b/>
        </w:rPr>
        <w:t xml:space="preserve">Continued Training:</w:t>
      </w:r>
      <w:r>
        <w:t xml:space="preserve"> </w:t>
      </w:r>
      <w:r>
        <w:t xml:space="preserve">Seminar Presentation Slides must evolve into ongoing workshops focusing on crisis management and psychological support.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in Venezuela Caracas</dc:title>
  <dc:creator/>
  <dc:language>en</dc:language>
  <cp:keywords/>
  <dcterms:created xsi:type="dcterms:W3CDTF">2026-07-29T14:06:13Z</dcterms:created>
  <dcterms:modified xsi:type="dcterms:W3CDTF">2026-07-29T14:06:13Z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