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seminar-presentation-slides"/>
    <w:p>
      <w:pPr>
        <w:pStyle w:val="Heading1"/>
      </w:pPr>
      <w:r>
        <w:t xml:space="preserve">Seminar Presentation Slides</w:t>
      </w:r>
    </w:p>
    <w:bookmarkStart w:id="20" w:name="Xb92ab74b6ba618785aa07cd462ac1656255a4d7"/>
    <w:p>
      <w:pPr>
        <w:pStyle w:val="Heading2"/>
      </w:pPr>
      <w:r>
        <w:t xml:space="preserve">Title: The Critical Role of the Firefighter in Vietnam Ho Chi Minh City</w:t>
      </w:r>
    </w:p>
    <w:p>
      <w:pPr>
        <w:pStyle w:val="FirstParagraph"/>
      </w:pPr>
      <w:r>
        <w:rPr>
          <w:bCs/>
          <w:b/>
        </w:rPr>
        <w:t xml:space="preserve">Purpose of this Document:</w:t>
      </w:r>
      <w:r>
        <w:t xml:space="preserve"> </w:t>
      </w:r>
      <w:r>
        <w:t xml:space="preserve">This document serves as a comprehensive text guide for the "Seminar Presentation Slides" regarding fire safety, rescue operations, and emergency response. It specifically contextualizes these global standards within the unique urban landscape of</w:t>
      </w:r>
      <w:r>
        <w:t xml:space="preserve"> </w:t>
      </w:r>
      <w:r>
        <w:rPr>
          <w:bCs/>
          <w:b/>
        </w:rPr>
        <w:t xml:space="preserve">Vietnam Ho Chi Minh City</w:t>
      </w:r>
      <w:r>
        <w:t xml:space="preserve">. The primary subject focuses on the modernization of training, equipment procurement, and community engagement required to effectively support every</w:t>
      </w:r>
      <w:r>
        <w:t xml:space="preserve"> </w:t>
      </w:r>
      <w:r>
        <w:rPr>
          <w:bCs/>
          <w:b/>
        </w:rPr>
        <w:t xml:space="preserve">Firefighter</w:t>
      </w:r>
      <w:r>
        <w:t xml:space="preserve"> </w:t>
      </w:r>
      <w:r>
        <w:t xml:space="preserve">operating in this dynamic metropolitan region.</w:t>
      </w:r>
    </w:p>
    <w:p>
      <w:pPr>
        <w:numPr>
          <w:ilvl w:val="0"/>
          <w:numId w:val="1001"/>
        </w:numPr>
        <w:pStyle w:val="Compact"/>
      </w:pPr>
      <w:r>
        <w:rPr>
          <w:iCs/>
          <w:i/>
        </w:rPr>
        <w:t xml:space="preserve">Note:</w:t>
      </w:r>
      <w:r>
        <w:t xml:space="preserve"> </w:t>
      </w:r>
      <w:r>
        <w:t xml:space="preserve">All content is tailored for stakeholders, urban planners, and public safety officials involved in the development of emergency services in Vietnam Ho Chi Minh City.</w:t>
      </w:r>
    </w:p>
    <w:bookmarkEnd w:id="20"/>
    <w:bookmarkStart w:id="21" w:name="X18b47b8d203c725dc647579211f825d9ac83fd1"/>
    <w:p>
      <w:pPr>
        <w:pStyle w:val="Heading2"/>
      </w:pPr>
      <w:r>
        <w:t xml:space="preserve">The Unique Environment of Vietnam Ho Chi Minh City</w:t>
      </w:r>
    </w:p>
    <w:p>
      <w:pPr>
        <w:pStyle w:val="FirstParagraph"/>
      </w:pPr>
      <w:r>
        <w:rPr>
          <w:bCs/>
          <w:b/>
        </w:rPr>
        <w:t xml:space="preserve">Vietnam Ho Chi Minh City</w:t>
      </w:r>
      <w:r>
        <w:t xml:space="preserve">, also known as Saigon, represents one of the most rapid urbanization zones in Southeast Asia. With a population exceeding nine million people and dense industrial clusters, the city presents distinct challenges for emergency responders. The infrastructure often consists of narrow alleyways (hẻm), which are frequently obstructed by motorbikes and street vendors. These physical constraints make it incredibly difficult for large fire trucks to access deep residential areas or industrial parks.</w:t>
      </w:r>
    </w:p>
    <w:p>
      <w:pPr>
        <w:pStyle w:val="BodyText"/>
      </w:pPr>
      <w:r>
        <w:t xml:space="preserve">In this context, the</w:t>
      </w:r>
      <w:r>
        <w:t xml:space="preserve"> </w:t>
      </w:r>
      <w:r>
        <w:rPr>
          <w:bCs/>
          <w:b/>
        </w:rPr>
        <w:t xml:space="preserve">Firefighter</w:t>
      </w:r>
      <w:r>
        <w:t xml:space="preserve"> </w:t>
      </w:r>
      <w:r>
        <w:t xml:space="preserve">must be versatile. They cannot rely solely on heavy machinery because the geometry of the city often renders such vehicles useless at the point of ignition. Therefore, understanding the micro-geography of</w:t>
      </w:r>
      <w:r>
        <w:t xml:space="preserve"> </w:t>
      </w:r>
      <w:r>
        <w:rPr>
          <w:bCs/>
          <w:b/>
        </w:rPr>
        <w:t xml:space="preserve">Vietnam Ho Chi Minh City</w:t>
      </w:r>
      <w:r>
        <w:t xml:space="preserve"> </w:t>
      </w:r>
      <w:r>
        <w:t xml:space="preserve">is not just a logistical advantage; it is a survival requirement for every</w:t>
      </w:r>
      <w:r>
        <w:t xml:space="preserve"> </w:t>
      </w:r>
      <w:r>
        <w:rPr>
          <w:bCs/>
          <w:b/>
        </w:rPr>
        <w:t xml:space="preserve">Firefighter</w:t>
      </w:r>
      <w:r>
        <w:t xml:space="preserve"> </w:t>
      </w:r>
      <w:r>
        <w:t xml:space="preserve">on duty.</w:t>
      </w:r>
    </w:p>
    <w:p>
      <w:pPr>
        <w:numPr>
          <w:ilvl w:val="0"/>
          <w:numId w:val="1002"/>
        </w:numPr>
        <w:pStyle w:val="Compact"/>
      </w:pPr>
      <w:r>
        <w:rPr>
          <w:iCs/>
          <w:i/>
        </w:rPr>
        <w:t xml:space="preserve">Seminar Presentation Slides Point 1:</w:t>
      </w:r>
    </w:p>
    <w:p>
      <w:pPr>
        <w:numPr>
          <w:ilvl w:val="0"/>
          <w:numId w:val="1002"/>
        </w:numPr>
        <w:pStyle w:val="Compact"/>
      </w:pPr>
      <w:r>
        <w:t xml:space="preserve">The narrowness of streets in districts like District 3, District 4, and Binh Thanh requires specialized compact equipment.</w:t>
      </w:r>
    </w:p>
    <w:p>
      <w:pPr>
        <w:numPr>
          <w:ilvl w:val="0"/>
          <w:numId w:val="1002"/>
        </w:numPr>
        <w:pStyle w:val="Compact"/>
      </w:pPr>
      <w:r>
        <w:t xml:space="preserve">Traffic congestion is a primary delay factor for emergency response times across</w:t>
      </w:r>
      <w:r>
        <w:t xml:space="preserve"> </w:t>
      </w:r>
      <w:r>
        <w:rPr>
          <w:bCs/>
          <w:b/>
        </w:rPr>
        <w:t xml:space="preserve">Vietnam Ho Chi Minh City</w:t>
      </w:r>
      <w:r>
        <w:t xml:space="preserve">.</w:t>
      </w:r>
    </w:p>
    <w:bookmarkEnd w:id="21"/>
    <w:bookmarkStart w:id="22" w:name="X556056e17a951269f89ff8ea721d9fffa10b5f8"/>
    <w:p>
      <w:pPr>
        <w:pStyle w:val="Heading2"/>
      </w:pPr>
      <w:r>
        <w:t xml:space="preserve">The Vertical Challenge: Skyscrapers and Modern Districts</w:t>
      </w:r>
    </w:p>
    <w:p>
      <w:pPr>
        <w:pStyle w:val="FirstParagraph"/>
      </w:pPr>
      <w:r>
        <w:t xml:space="preserve">In recent years, the skyline of</w:t>
      </w:r>
      <w:r>
        <w:t xml:space="preserve"> </w:t>
      </w:r>
      <w:r>
        <w:rPr>
          <w:bCs/>
          <w:b/>
        </w:rPr>
        <w:t xml:space="preserve">Vietnam Ho Chi Minh City</w:t>
      </w:r>
      <w:r>
        <w:t xml:space="preserve"> </w:t>
      </w:r>
      <w:r>
        <w:t xml:space="preserve">has transformed dramatically. Areas such as District 1, Thu Thiem New Urban Area, and Binh Chieu are experiencing an explosion of high-rise condominiums and commercial skyscrapers. While this represents economic progress, it introduces complex vertical fire scenarios that traditional firefighting methods were not originally designed to handle.</w:t>
      </w:r>
    </w:p>
    <w:p>
      <w:pPr>
        <w:pStyle w:val="BodyText"/>
      </w:pPr>
      <w:r>
        <w:t xml:space="preserve">For the modern</w:t>
      </w:r>
      <w:r>
        <w:t xml:space="preserve"> </w:t>
      </w:r>
      <w:r>
        <w:rPr>
          <w:bCs/>
          <w:b/>
        </w:rPr>
        <w:t xml:space="preserve">Firefighter</w:t>
      </w:r>
      <w:r>
        <w:t xml:space="preserve">, the challenge is twofold: reaching great heights quickly and managing smoke ventilation in sealed glass structures. The structural integrity of these buildings during a fire, along with the availability of internal water systems, requires rigorous inspection protocols. When designing these "Seminar Presentation Slides," we must emphasize that</w:t>
      </w:r>
      <w:r>
        <w:t xml:space="preserve"> </w:t>
      </w:r>
      <w:r>
        <w:rPr>
          <w:bCs/>
          <w:b/>
        </w:rPr>
        <w:t xml:space="preserve">Vietnam Ho Chi Minh City</w:t>
      </w:r>
      <w:r>
        <w:t xml:space="preserve"> </w:t>
      </w:r>
      <w:r>
        <w:t xml:space="preserve">needs specialized ladder trucks and hydraulic platforms capable of reaching floors above the standard reach.</w:t>
      </w:r>
    </w:p>
    <w:p>
      <w:pPr>
        <w:numPr>
          <w:ilvl w:val="0"/>
          <w:numId w:val="1003"/>
        </w:numPr>
        <w:pStyle w:val="Compact"/>
      </w:pPr>
      <w:r>
        <w:rPr>
          <w:iCs/>
          <w:i/>
        </w:rPr>
        <w:t xml:space="preserve">Seminar Presentation Slides Point 2:</w:t>
      </w:r>
    </w:p>
    <w:p>
      <w:pPr>
        <w:numPr>
          <w:ilvl w:val="0"/>
          <w:numId w:val="1003"/>
        </w:numPr>
        <w:pStyle w:val="Compact"/>
      </w:pPr>
      <w:r>
        <w:t xml:space="preserve">New buildings in Vietnam Ho Chi Minh City must comply with stricter international fire codes to ensure safety for high-density residents.</w:t>
      </w:r>
    </w:p>
    <w:p>
      <w:pPr>
        <w:numPr>
          <w:ilvl w:val="0"/>
          <w:numId w:val="1003"/>
        </w:numPr>
        <w:pStyle w:val="Compact"/>
      </w:pPr>
      <w:r>
        <w:t xml:space="preserve">The Firefighter requires specific training in high-rise ventilation techniques and stairwell management protocols.</w:t>
      </w:r>
    </w:p>
    <w:bookmarkEnd w:id="22"/>
    <w:bookmarkStart w:id="23" w:name="industrial-zones-and-chemical-risks"/>
    <w:p>
      <w:pPr>
        <w:pStyle w:val="Heading2"/>
      </w:pPr>
      <w:r>
        <w:t xml:space="preserve">Industrial Zones and Chemical Risks</w:t>
      </w:r>
    </w:p>
    <w:p>
      <w:pPr>
        <w:pStyle w:val="FirstParagraph"/>
      </w:pPr>
      <w:r>
        <w:rPr>
          <w:bCs/>
          <w:b/>
        </w:rPr>
        <w:t xml:space="preserve">Vietnam Ho Chi Minh City</w:t>
      </w:r>
      <w:r>
        <w:t xml:space="preserve"> </w:t>
      </w:r>
      <w:r>
        <w:t xml:space="preserve">is not just a residential hub; it is a massive industrial engine for the entire country. Districts like Binh Duong (adjacent), Thu Duc, and Binh Tan host numerous manufacturing plants, chemical storage facilities, and textile factories. These areas introduce hazardous materials (HazMat) risks that are far more complex than standard structural fires.</w:t>
      </w:r>
    </w:p>
    <w:p>
      <w:pPr>
        <w:pStyle w:val="BodyText"/>
      </w:pPr>
      <w:r>
        <w:t xml:space="preserve">A</w:t>
      </w:r>
      <w:r>
        <w:t xml:space="preserve"> </w:t>
      </w:r>
      <w:r>
        <w:rPr>
          <w:bCs/>
          <w:b/>
        </w:rPr>
        <w:t xml:space="preserve">Firefighter</w:t>
      </w:r>
      <w:r>
        <w:t xml:space="preserve"> </w:t>
      </w:r>
      <w:r>
        <w:t xml:space="preserve">operating in these zones faces the threat of toxic gas leaks, chemical explosions, and runaway reactions. Standard personal protective equipment (PPE) is often insufficient for HazMat incidents. Therefore, the "Seminar Presentation Slides" must highlight the urgent need for specialized HazMat teams within</w:t>
      </w:r>
      <w:r>
        <w:t xml:space="preserve"> </w:t>
      </w:r>
      <w:r>
        <w:rPr>
          <w:bCs/>
          <w:b/>
        </w:rPr>
        <w:t xml:space="preserve">Vietnam Ho Chi Minh City</w:t>
      </w:r>
      <w:r>
        <w:t xml:space="preserve">. This includes advanced detection technology and decontamination procedures that are currently underutilized in many local stations.</w:t>
      </w:r>
    </w:p>
    <w:p>
      <w:pPr>
        <w:numPr>
          <w:ilvl w:val="0"/>
          <w:numId w:val="1004"/>
        </w:numPr>
        <w:pStyle w:val="Compact"/>
      </w:pPr>
      <w:r>
        <w:rPr>
          <w:iCs/>
          <w:i/>
        </w:rPr>
        <w:t xml:space="preserve">Seminar Presentation Slides Point 3:</w:t>
      </w:r>
    </w:p>
    <w:p>
      <w:pPr>
        <w:numPr>
          <w:ilvl w:val="0"/>
          <w:numId w:val="1004"/>
        </w:numPr>
        <w:pStyle w:val="Compact"/>
      </w:pPr>
      <w:r>
        <w:t xml:space="preserve">The Firefighter must undergo continuous education regarding chemical compatibility and storage regulations in Vietnam Ho Chi Minh City industries.</w:t>
      </w:r>
    </w:p>
    <w:p>
      <w:pPr>
        <w:numPr>
          <w:ilvl w:val="0"/>
          <w:numId w:val="1004"/>
        </w:numPr>
        <w:pStyle w:val="Compact"/>
      </w:pPr>
      <w:r>
        <w:t xml:space="preserve">Cross-departmental coordination between industrial plant safety officers and municipal Firefighters is essential for rapid incident command.</w:t>
      </w:r>
    </w:p>
    <w:bookmarkEnd w:id="23"/>
    <w:bookmarkStart w:id="24" w:name="X76e6590a360d976da77587943cc254c6e4f82c9"/>
    <w:p>
      <w:pPr>
        <w:pStyle w:val="Heading2"/>
      </w:pPr>
      <w:r>
        <w:t xml:space="preserve">Moving Toward Modernization: Technology in the Line of Duty</w:t>
      </w:r>
    </w:p>
    <w:p>
      <w:pPr>
        <w:pStyle w:val="FirstParagraph"/>
      </w:pPr>
      <w:r>
        <w:t xml:space="preserve">To protect the population of</w:t>
      </w:r>
      <w:r>
        <w:t xml:space="preserve"> </w:t>
      </w:r>
      <w:r>
        <w:rPr>
          <w:bCs/>
          <w:b/>
        </w:rPr>
        <w:t xml:space="preserve">Vietnam Ho Chi Minh City</w:t>
      </w:r>
      <w:r>
        <w:t xml:space="preserve">, the tools available to every</w:t>
      </w:r>
      <w:r>
        <w:t xml:space="preserve"> </w:t>
      </w:r>
      <w:r>
        <w:rPr>
          <w:bCs/>
          <w:b/>
        </w:rPr>
        <w:t xml:space="preserve">Firefighter</w:t>
      </w:r>
      <w:r>
        <w:t xml:space="preserve"> </w:t>
      </w:r>
      <w:r>
        <w:t xml:space="preserve">must evolve. Traditional methods are increasingly insufficient against modern fire loads, which include synthetic materials that burn hotter and faster than organic materials. The introduction of drones, thermal imaging cameras, and real-time geographic information systems (GIS) into the hands of local</w:t>
      </w:r>
      <w:r>
        <w:t xml:space="preserve"> </w:t>
      </w:r>
      <w:r>
        <w:rPr>
          <w:bCs/>
          <w:b/>
        </w:rPr>
        <w:t xml:space="preserve">Firefighters</w:t>
      </w:r>
    </w:p>
    <w:p>
      <w:pPr>
        <w:pStyle w:val="BodyText"/>
      </w:pPr>
      <w:r>
        <w:t xml:space="preserve">In the context of these "Seminar Presentation Slides," we propose a strategic upgrade plan for Vietnam Ho Chi Minh City. This involves investing in drone technology to survey rooftops in congested areas where trucks cannot go, and using thermal imaging to locate survivors through dense smoke. Furthermore, digital mapping software that updates traffic patterns in real-time can help dispatchers route the nearest</w:t>
      </w:r>
      <w:r>
        <w:t xml:space="preserve"> </w:t>
      </w:r>
      <w:r>
        <w:rPr>
          <w:bCs/>
          <w:b/>
        </w:rPr>
        <w:t xml:space="preserve">Firefighter</w:t>
      </w:r>
      <w:r>
        <w:t xml:space="preserve"> </w:t>
      </w:r>
      <w:r>
        <w:t xml:space="preserve">unit away from gridlocks.</w:t>
      </w:r>
    </w:p>
    <w:p>
      <w:pPr>
        <w:numPr>
          <w:ilvl w:val="0"/>
          <w:numId w:val="1005"/>
        </w:numPr>
        <w:pStyle w:val="Compact"/>
      </w:pPr>
      <w:r>
        <w:rPr>
          <w:iCs/>
          <w:i/>
        </w:rPr>
        <w:t xml:space="preserve">Seminar Presentation Slides Point 4:</w:t>
      </w:r>
    </w:p>
    <w:p>
      <w:pPr>
        <w:numPr>
          <w:ilvl w:val="0"/>
          <w:numId w:val="1005"/>
        </w:numPr>
        <w:pStyle w:val="Compact"/>
      </w:pPr>
      <w:r>
        <w:t xml:space="preserve">Drones are crucial for situational awareness in the high-density architecture of Vietnam Ho Chi Minh City.</w:t>
      </w:r>
    </w:p>
    <w:p>
      <w:pPr>
        <w:numPr>
          <w:ilvl w:val="0"/>
          <w:numId w:val="1005"/>
        </w:numPr>
        <w:pStyle w:val="Compact"/>
      </w:pPr>
      <w:r>
        <w:t xml:space="preserve">Tech integration allows every Firefighter to make data-driven decisions that save lives and preserve resources.</w:t>
      </w:r>
    </w:p>
    <w:bookmarkEnd w:id="24"/>
    <w:bookmarkStart w:id="25" w:name="Xd6865a5318d517a31f1004f11a52d820424f339"/>
    <w:p>
      <w:pPr>
        <w:pStyle w:val="Heading2"/>
      </w:pPr>
      <w:r>
        <w:t xml:space="preserve">The Human Element: Community Education in Vietnam Ho Chi Minh City</w:t>
      </w:r>
    </w:p>
    <w:p>
      <w:pPr>
        <w:pStyle w:val="FirstParagraph"/>
      </w:pPr>
      <w:r>
        <w:t xml:space="preserve">No amount of equipment or training can entirely replace the importance of public awareness. In</w:t>
      </w:r>
      <w:r>
        <w:t xml:space="preserve"> </w:t>
      </w:r>
      <w:r>
        <w:rPr>
          <w:bCs/>
          <w:b/>
        </w:rPr>
        <w:t xml:space="preserve">Vietnam Ho Chi Minh City</w:t>
      </w:r>
      <w:r>
        <w:t xml:space="preserve">, fire safety education is often treated as an afterthought rather than a core civic duty. The "Seminar Presentation Slides" must advocate for a robust community engagement strategy.</w:t>
      </w:r>
    </w:p>
    <w:p>
      <w:pPr>
        <w:pStyle w:val="BodyText"/>
      </w:pPr>
      <w:r>
        <w:t xml:space="preserve">This includes school programs, workplace seminars, and neighborhood drills. Every resident in</w:t>
      </w:r>
      <w:r>
        <w:t xml:space="preserve"> </w:t>
      </w:r>
      <w:r>
        <w:rPr>
          <w:bCs/>
          <w:b/>
        </w:rPr>
        <w:t xml:space="preserve">Vietnam Ho Chi Minh City</w:t>
      </w:r>
      <w:r>
        <w:t xml:space="preserve"> </w:t>
      </w:r>
      <w:r>
        <w:t xml:space="preserve">should understand the basics of fire prevention, such as not blocking alleyways with parked motorbikes and maintaining clear escape routes. When the community is educated, they become partners to the</w:t>
      </w:r>
      <w:r>
        <w:t xml:space="preserve"> </w:t>
      </w:r>
      <w:r>
        <w:rPr>
          <w:bCs/>
          <w:b/>
        </w:rPr>
        <w:t xml:space="preserve">Firefighter</w:t>
      </w:r>
      <w:r>
        <w:t xml:space="preserve">, reducing panic and facilitating faster evacuation. The cultural shift toward safety awareness is just as critical as buying new fire trucks.</w:t>
      </w:r>
    </w:p>
    <w:p>
      <w:pPr>
        <w:numPr>
          <w:ilvl w:val="0"/>
          <w:numId w:val="1006"/>
        </w:numPr>
        <w:pStyle w:val="Compact"/>
      </w:pPr>
      <w:r>
        <w:rPr>
          <w:iCs/>
          <w:i/>
        </w:rPr>
        <w:t xml:space="preserve">Seminar Presentation Slides Point 5:</w:t>
      </w:r>
    </w:p>
    <w:p>
      <w:pPr>
        <w:numPr>
          <w:ilvl w:val="0"/>
          <w:numId w:val="1006"/>
        </w:numPr>
        <w:pStyle w:val="Compact"/>
      </w:pPr>
      <w:r>
        <w:t xml:space="preserve">Cultural adaptation of safety messaging is required for diverse demographics in Vietnam Ho Chi Minh City.</w:t>
      </w:r>
    </w:p>
    <w:p>
      <w:pPr>
        <w:numPr>
          <w:ilvl w:val="0"/>
          <w:numId w:val="1006"/>
        </w:numPr>
        <w:pStyle w:val="Compact"/>
      </w:pPr>
      <w:r>
        <w:t xml:space="preserve">The Firefighter acts as an educator, not just a responder, fostering trust and cooperation with local communities.</w:t>
      </w:r>
    </w:p>
    <w:bookmarkEnd w:id="25"/>
    <w:bookmarkStart w:id="26" w:name="conclusion-and-future-outlook"/>
    <w:p>
      <w:pPr>
        <w:pStyle w:val="Heading2"/>
      </w:pPr>
      <w:r>
        <w:t xml:space="preserve">Conclusion and Future Outlook</w:t>
      </w:r>
    </w:p>
    <w:p>
      <w:pPr>
        <w:pStyle w:val="FirstParagraph"/>
      </w:pPr>
      <w:r>
        <w:t xml:space="preserve">In summary, the evolution of emergency services in</w:t>
      </w:r>
      <w:r>
        <w:t xml:space="preserve"> </w:t>
      </w:r>
      <w:r>
        <w:rPr>
          <w:bCs/>
          <w:b/>
        </w:rPr>
        <w:t xml:space="preserve">Vietnam Ho Chi Minh City</w:t>
      </w:r>
    </w:p>
    <w:p>
      <w:pPr>
        <w:pStyle w:val="BodyText"/>
      </w:pPr>
      <w:r>
        <w:t xml:space="preserve">The comprehensive review presented in these "Seminar Presentation Slides" confirms that the role of the</w:t>
      </w:r>
      <w:r>
        <w:t xml:space="preserve"> </w:t>
      </w:r>
      <w:r>
        <w:rPr>
          <w:bCs/>
          <w:b/>
        </w:rPr>
        <w:t xml:space="preserve">Firefighter</w:t>
      </w:r>
      <w:r>
        <w:t xml:space="preserve"> </w:t>
      </w:r>
      <w:r>
        <w:t xml:space="preserve">is expanding from simple suppression to complex crisis management. By addressing infrastructure limitations, embracing advanced technology, and engaging with the community,</w:t>
      </w:r>
      <w:r>
        <w:t xml:space="preserve"> </w:t>
      </w:r>
      <w:r>
        <w:rPr>
          <w:bCs/>
          <w:b/>
        </w:rPr>
        <w:t xml:space="preserve">Vietnam Ho Chi Minh City</w:t>
      </w:r>
    </w:p>
    <w:p>
      <w:pPr>
        <w:pStyle w:val="BodyText"/>
      </w:pPr>
      <w:r>
        <w:t xml:space="preserve">We urge policymakers to view funding for these initiatives not merely as an expense, but as a vital investment in the stability and future growth of Vietnam Ho Chi Minh City. The dedication of every</w:t>
      </w:r>
      <w:r>
        <w:t xml:space="preserve"> </w:t>
      </w:r>
      <w:r>
        <w:rPr>
          <w:bCs/>
          <w:b/>
        </w:rPr>
        <w:t xml:space="preserve">Firefighter</w:t>
      </w:r>
      <w:r>
        <w:t xml:space="preserve"> </w:t>
      </w:r>
      <w:r>
        <w:t xml:space="preserve">must be matched by adequate resources and systemic support.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Vietnam Ho Chi Minh City</dc:title>
  <dc:creator/>
  <dc:language>en</dc:language>
  <cp:keywords/>
  <dcterms:created xsi:type="dcterms:W3CDTF">2026-07-29T17:21:25Z</dcterms:created>
  <dcterms:modified xsi:type="dcterms:W3CDTF">2026-07-29T17:21:25Z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