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Berlin</w:t>
      </w:r>
    </w:p>
    <w:bookmarkStart w:id="30" w:name="seminar-presentation-slides"/>
    <w:p>
      <w:pPr>
        <w:pStyle w:val="Heading1"/>
      </w:pPr>
      <w:r>
        <w:t xml:space="preserve">Seminar Presentation Slides</w:t>
      </w:r>
    </w:p>
    <w:bookmarkStart w:id="20" w:name="Xe7e236f52cde308f1ae0aabd254a3cc816042a4"/>
    <w:p>
      <w:pPr>
        <w:pStyle w:val="Heading2"/>
      </w:pPr>
      <w:r>
        <w:t xml:space="preserve">Title Slide: The Modern Geologist in Germany Berlin</w:t>
      </w:r>
    </w:p>
    <w:p>
      <w:pPr>
        <w:pStyle w:val="FirstParagraph"/>
      </w:pPr>
      <w:r>
        <w:rPr>
          <w:bCs/>
          <w:b/>
        </w:rPr>
        <w:t xml:space="preserve">Presentation Overview:</w:t>
      </w:r>
    </w:p>
    <w:p>
      <w:pPr>
        <w:pStyle w:val="BodyText"/>
      </w:pPr>
      <w:r>
        <w:t xml:space="preserve">Welcome to this comprehensive seminar presentation dedicated to the multifaceted role of the modern geologist within the unique urban and industrial context of Germany Berlin. As we navigate through these slides, we will explore how geological expertise intersects with urban planning, environmental protection, and infrastructure development in one of Europe’s most dynamic capitals. This presentation is designed to provide a deep understanding of why geological knowledge is not merely an academic pursuit but a critical component of sustainable city management in</w:t>
      </w:r>
      <w:r>
        <w:t xml:space="preserve"> </w:t>
      </w:r>
      <w:r>
        <w:rPr>
          <w:bCs/>
          <w:b/>
        </w:rPr>
        <w:t xml:space="preserve">Germany Berlin</w:t>
      </w:r>
      <w:r>
        <w:t xml:space="preserve">.</w:t>
      </w:r>
    </w:p>
    <w:bookmarkEnd w:id="20"/>
    <w:bookmarkStart w:id="21" w:name="X160282830ab45cedb8411806fcfb4bcd40f3697"/>
    <w:p>
      <w:pPr>
        <w:pStyle w:val="Heading2"/>
      </w:pPr>
      <w:r>
        <w:t xml:space="preserve">Introduction: Why Geology Matters in Urban Centers</w:t>
      </w:r>
    </w:p>
    <w:p>
      <w:pPr>
        <w:pStyle w:val="FirstParagraph"/>
      </w:pPr>
      <w:r>
        <w:t xml:space="preserve">In the rapidly evolving metropolis of Germany Berlin, the ground beneath our feet is a complex archive of history, engineering challenges, and environmental resources. A geologist serves as the primary interpreter of this underground narrative. In cities like Germany Berlin, where urban density meets historical industrial legacy, understanding subsurface conditions is paramount for safe construction and environmental stewardship.</w:t>
      </w:r>
    </w:p>
    <w:p>
      <w:pPr>
        <w:pStyle w:val="BodyText"/>
      </w:pPr>
      <w:r>
        <w:t xml:space="preserve">The role of the geologist has expanded significantly in recent decades. They are no longer just explorers seeking mineral deposits but are integral members of multidisciplinary teams that include architects, civil engineers, urban planners, and environmental scientists. This presentation will dissect these evolving responsibilities within the specific regulatory and physical framework of Germany Berlin.</w:t>
      </w:r>
    </w:p>
    <w:bookmarkEnd w:id="21"/>
    <w:bookmarkStart w:id="22" w:name="the-geological-context-of-germany-berlin"/>
    <w:p>
      <w:pPr>
        <w:pStyle w:val="Heading2"/>
      </w:pPr>
      <w:r>
        <w:t xml:space="preserve">The Geological Context of Germany Berlin</w:t>
      </w:r>
    </w:p>
    <w:p>
      <w:pPr>
        <w:pStyle w:val="FirstParagraph"/>
      </w:pPr>
      <w:r>
        <w:t xml:space="preserve">To understand the job description effectively, one must first appreciate the geological setting of Germany Berlin. The city is situated on the North European Plain, characterized by diverse sedimentary layers ranging from glacial till deposited during the last Ice Age to recent alluvial deposits along river valleys like the Spree and Havel.</w:t>
      </w:r>
    </w:p>
    <w:p>
      <w:pPr>
        <w:pStyle w:val="BodyText"/>
      </w:pPr>
      <w:r>
        <w:rPr>
          <w:bCs/>
          <w:b/>
        </w:rPr>
        <w:t xml:space="preserve">Key Geological Features:</w:t>
      </w:r>
    </w:p>
    <w:p>
      <w:pPr>
        <w:numPr>
          <w:ilvl w:val="0"/>
          <w:numId w:val="1001"/>
        </w:numPr>
        <w:pStyle w:val="Compact"/>
      </w:pPr>
      <w:r>
        <w:rPr>
          <w:bCs/>
          <w:b/>
        </w:rPr>
        <w:t xml:space="preserve">Berlin Gravel Sands:</w:t>
      </w:r>
      <w:r>
        <w:t xml:space="preserve"> </w:t>
      </w:r>
      <w:r>
        <w:t xml:space="preserve">These are crucial aquifers that supply a significant portion of the city’s drinking water. Protecting these resources from contamination is a primary duty for geologists working in Germany Berlin.</w:t>
      </w:r>
    </w:p>
    <w:p>
      <w:pPr>
        <w:numPr>
          <w:ilvl w:val="0"/>
          <w:numId w:val="1001"/>
        </w:numPr>
        <w:pStyle w:val="Compact"/>
      </w:pPr>
      <w:r>
        <w:rPr>
          <w:bCs/>
          <w:b/>
        </w:rPr>
        <w:t xml:space="preserve">Alluvial Soils:</w:t>
      </w:r>
      <w:r>
        <w:t xml:space="preserve"> </w:t>
      </w:r>
      <w:r>
        <w:t xml:space="preserve">Near riverbanks, loose soils pose challenges for foundation stability, requiring specialized geological surveys before any major construction can proceed.</w:t>
      </w:r>
    </w:p>
    <w:p>
      <w:pPr>
        <w:numPr>
          <w:ilvl w:val="0"/>
          <w:numId w:val="1001"/>
        </w:numPr>
        <w:pStyle w:val="Compact"/>
      </w:pPr>
      <w:r>
        <w:rPr>
          <w:bCs/>
          <w:b/>
        </w:rPr>
        <w:t xml:space="preserve">Karst Landscapes:</w:t>
      </w:r>
      <w:r>
        <w:t xml:space="preserve"> </w:t>
      </w:r>
      <w:r>
        <w:t xml:space="preserve">In certain districts of Germany Berlin, limestone formations can lead to sinkholes or cavities underground. Identifying these risks is a critical function of the local geologist.</w:t>
      </w:r>
    </w:p>
    <w:bookmarkEnd w:id="22"/>
    <w:bookmarkStart w:id="23" w:name="X7a21e81bb27078a1798f6725bacbaecef1b1594"/>
    <w:p>
      <w:pPr>
        <w:pStyle w:val="Heading2"/>
      </w:pPr>
      <w:r>
        <w:t xml:space="preserve">Core Responsibilities: Construction and Infrastructure</w:t>
      </w:r>
    </w:p>
    <w:p>
      <w:pPr>
        <w:pStyle w:val="FirstParagraph"/>
      </w:pPr>
      <w:r>
        <w:t xml:space="preserve">In the bustling construction sector of Germany Berlin, geologists play a pivotal role in risk mitigation. Before any high-rise building or subway extension begins, a comprehensive site investigation is conducted. This phase involves:</w:t>
      </w:r>
    </w:p>
    <w:p>
      <w:pPr>
        <w:numPr>
          <w:ilvl w:val="0"/>
          <w:numId w:val="1002"/>
        </w:numPr>
        <w:pStyle w:val="Compact"/>
      </w:pPr>
      <w:r>
        <w:rPr>
          <w:bCs/>
          <w:b/>
        </w:rPr>
        <w:t xml:space="preserve">Borehole Analysis:</w:t>
      </w:r>
      <w:r>
        <w:t xml:space="preserve"> </w:t>
      </w:r>
      <w:r>
        <w:t xml:space="preserve">Geologists analyze soil cores to determine load-bearing capacity and water table levels.</w:t>
      </w:r>
    </w:p>
    <w:p>
      <w:pPr>
        <w:numPr>
          <w:ilvl w:val="0"/>
          <w:numId w:val="1002"/>
        </w:numPr>
        <w:pStyle w:val="Compact"/>
      </w:pPr>
      <w:r>
        <w:rPr>
          <w:bCs/>
          <w:b/>
        </w:rPr>
        <w:t xml:space="preserve">Slope Stability Assessment:</w:t>
      </w:r>
    </w:p>
    <w:p>
      <w:pPr>
        <w:numPr>
          <w:ilvl w:val="0"/>
          <w:numId w:val="1002"/>
        </w:numPr>
        <w:pStyle w:val="Compact"/>
      </w:pPr>
      <w:r>
        <w:rPr>
          <w:bCs/>
          <w:b/>
        </w:rPr>
        <w:t xml:space="preserve">Groundwater Management:</w:t>
      </w:r>
      <w:r>
        <w:t xml:space="preserve">Dewatering processes must be carefully planned to avoid lowering the water table in neighboring structures, a common issue in dense urban environments like Germany Berlin.</w:t>
      </w:r>
    </w:p>
    <w:p>
      <w:pPr>
        <w:pStyle w:val="FirstParagraph"/>
      </w:pPr>
      <w:r>
        <w:t xml:space="preserve">The geologist provides the data necessary for engineers to design safe foundations, thereby preventing costly delays and ensuring public safety throughout the lifespan of infrastructure projects across Germany Berlin.</w:t>
      </w:r>
    </w:p>
    <w:bookmarkEnd w:id="23"/>
    <w:bookmarkStart w:id="24" w:name="environmental-protection-and-remediation"/>
    <w:p>
      <w:pPr>
        <w:pStyle w:val="Heading2"/>
      </w:pPr>
      <w:r>
        <w:t xml:space="preserve">Environmental Protection and Remediation</w:t>
      </w:r>
    </w:p>
    <w:p>
      <w:pPr>
        <w:pStyle w:val="FirstParagraph"/>
      </w:pPr>
      <w:r>
        <w:t xml:space="preserve">Berlin carries a heavy industrial legacy, particularly from the GDR era. Many sites are contaminated with heavy metals, hydrocarbons, or chemical waste. Here, the environmental geologist becomes a hero of urban renewal.</w:t>
      </w:r>
    </w:p>
    <w:p>
      <w:pPr>
        <w:pStyle w:val="BodyText"/>
      </w:pPr>
      <w:r>
        <w:t xml:space="preserve">In Germany Berlin, geologists are responsible for:</w:t>
      </w:r>
    </w:p>
    <w:p>
      <w:pPr>
        <w:numPr>
          <w:ilvl w:val="0"/>
          <w:numId w:val="1003"/>
        </w:numPr>
        <w:pStyle w:val="Compact"/>
      </w:pPr>
      <w:r>
        <w:rPr>
          <w:bCs/>
          <w:b/>
        </w:rPr>
        <w:t xml:space="preserve">Site Characterization:</w:t>
      </w:r>
      <w:r>
        <w:t xml:space="preserve">Determining the extent and depth of contamination using advanced drilling techniques.</w:t>
      </w:r>
    </w:p>
    <w:p>
      <w:pPr>
        <w:numPr>
          <w:ilvl w:val="0"/>
          <w:numId w:val="1003"/>
        </w:numPr>
        <w:pStyle w:val="Compact"/>
      </w:pPr>
      <w:r>
        <w:rPr>
          <w:bCs/>
          <w:b/>
        </w:rPr>
        <w:t xml:space="preserve">Risk Assessment:</w:t>
      </w:r>
      <w:r>
        <w:t xml:space="preserve">Evaluating how contaminants might migrate through soil and groundwater, potentially affecting human health or local ecosystems.</w:t>
      </w:r>
    </w:p>
    <w:p>
      <w:pPr>
        <w:numPr>
          <w:ilvl w:val="0"/>
          <w:numId w:val="1003"/>
        </w:numPr>
        <w:pStyle w:val="Compact"/>
      </w:pPr>
      <w:r>
        <w:t xml:space="preserve">Remediation Planning:: Designing strategies to clean up soil, such as bioremediation or containment walls, ensuring that brownfield sites can be safely repurposed for housing or parks.</w:t>
      </w:r>
    </w:p>
    <w:p>
      <w:pPr>
        <w:pStyle w:val="FirstParagraph"/>
      </w:pPr>
      <w:r>
        <w:t xml:space="preserve">This remediation work is essential for unlocking valuable land in Germany Berlin, turning former industrial zones into vibrant community spaces. The geologist ensures that this transformation does not come at the cost of long-term environmental health.</w:t>
      </w:r>
    </w:p>
    <w:bookmarkEnd w:id="24"/>
    <w:bookmarkStart w:id="25" w:name="water-resource-management"/>
    <w:p>
      <w:pPr>
        <w:pStyle w:val="Heading2"/>
      </w:pPr>
      <w:r>
        <w:t xml:space="preserve">Water Resource Management</w:t>
      </w:r>
    </w:p>
    <w:p>
      <w:pPr>
        <w:pStyle w:val="FirstParagraph"/>
      </w:pPr>
      <w:r>
        <w:t xml:space="preserve">The Berlin water supply is a model of sustainability, relying heavily on groundwater from the gravel sands mentioned earlier. Geologists in Germany Berlin work closely with water utilities to manage these resources sustainably.</w:t>
      </w:r>
    </w:p>
    <w:p>
      <w:pPr>
        <w:pStyle w:val="BodyText"/>
      </w:pPr>
      <w:r>
        <w:rPr>
          <w:bCs/>
          <w:b/>
        </w:rPr>
        <w:t xml:space="preserve">Duties include:</w:t>
      </w:r>
    </w:p>
    <w:p>
      <w:pPr>
        <w:numPr>
          <w:ilvl w:val="0"/>
          <w:numId w:val="1004"/>
        </w:numPr>
        <w:pStyle w:val="Compact"/>
      </w:pPr>
      <w:r>
        <w:rPr>
          <w:bCs/>
          <w:b/>
        </w:rPr>
        <w:t xml:space="preserve">Aquifer Mapping:</w:t>
      </w:r>
      <w:r>
        <w:t xml:space="preserve"> </w:t>
      </w:r>
      <w:r>
        <w:t xml:space="preserve">Creating detailed 3D models of underground water reservoirs to understand flow rates and storage capacities.</w:t>
      </w:r>
    </w:p>
    <w:p>
      <w:pPr>
        <w:numPr>
          <w:ilvl w:val="0"/>
          <w:numId w:val="1004"/>
        </w:numPr>
        <w:pStyle w:val="Compact"/>
      </w:pPr>
      <w:r>
        <w:t xml:space="preserve">Pollution Monitoring:: Regular testing of groundwater quality to detect early signs of contamination from surface activities.</w:t>
      </w:r>
    </w:p>
    <w:p>
      <w:pPr>
        <w:numPr>
          <w:ilvl w:val="0"/>
          <w:numId w:val="1004"/>
        </w:numPr>
        <w:pStyle w:val="Compact"/>
      </w:pPr>
      <w:r>
        <w:t xml:space="preserve">Sustainable Yield Calculation:: Determining how much water can be extracted without depleting the aquifer or causing land subsidence.</w:t>
      </w:r>
    </w:p>
    <w:p>
      <w:pPr>
        <w:pStyle w:val="FirstParagraph"/>
      </w:pPr>
      <w:r>
        <w:t xml:space="preserve">As climate change leads to more frequent droughts in central Europe, the strategic planning performed by geologists becomes increasingly critical for maintaining water security in Germany Berlin.</w:t>
      </w:r>
    </w:p>
    <w:bookmarkEnd w:id="25"/>
    <w:bookmarkStart w:id="26" w:name="sustainability-and-climate-adaptation"/>
    <w:p>
      <w:pPr>
        <w:pStyle w:val="Heading2"/>
      </w:pPr>
      <w:r>
        <w:t xml:space="preserve">Sustainability and Climate Adaptation</w:t>
      </w:r>
    </w:p>
    <w:p>
      <w:pPr>
        <w:pStyle w:val="FirstParagraph"/>
      </w:pPr>
      <w:r>
        <w:t xml:space="preserve">The modern geologist is also a key player in climate adaptation strategies. In Germany Berlin, rising temperatures and extreme weather events require urban planning that works with nature, not against it.</w:t>
      </w:r>
    </w:p>
    <w:p>
      <w:pPr>
        <w:pStyle w:val="BodyText"/>
      </w:pPr>
      <w:r>
        <w:rPr>
          <w:bCs/>
          <w:b/>
        </w:rPr>
        <w:t xml:space="preserve">Key Contributions:</w:t>
      </w:r>
    </w:p>
    <w:p>
      <w:pPr>
        <w:numPr>
          <w:ilvl w:val="0"/>
          <w:numId w:val="1005"/>
        </w:numPr>
        <w:pStyle w:val="Compact"/>
      </w:pPr>
      <w:r>
        <w:t xml:space="preserve">Cooling Effects of Green Spaces:: Geologists advise on soil composition for parks and green roofs to maximize water retention and cooling.</w:t>
      </w:r>
    </w:p>
    <w:p>
      <w:pPr>
        <w:numPr>
          <w:ilvl w:val="0"/>
          <w:numId w:val="1005"/>
        </w:numPr>
        <w:pStyle w:val="Compact"/>
      </w:pPr>
      <w:r>
        <w:t xml:space="preserve">Flood Risk Management:: Modeling potential flood zones based on historical geological data and projected climate scenarios to guide zoning laws.</w:t>
      </w:r>
    </w:p>
    <w:p>
      <w:pPr>
        <w:numPr>
          <w:ilvl w:val="0"/>
          <w:numId w:val="1005"/>
        </w:numPr>
        <w:pStyle w:val="Compact"/>
      </w:pPr>
      <w:r>
        <w:t xml:space="preserve">Circular Economy:: Assessing the potential for recycling construction excavated materials, such as soil and rock, reducing the carbon footprint of building projects in Germany Berlin.</w:t>
      </w:r>
    </w:p>
    <w:p>
      <w:pPr>
        <w:pStyle w:val="FirstParagraph"/>
      </w:pPr>
      <w:r>
        <w:t xml:space="preserve">By integrating geological insights into urban policy, geologists help make Germany Berlin more resilient against climate-related disasters.</w:t>
      </w:r>
    </w:p>
    <w:bookmarkEnd w:id="26"/>
    <w:bookmarkStart w:id="27" w:name="the-legal-and-regulatory-framework"/>
    <w:p>
      <w:pPr>
        <w:pStyle w:val="Heading2"/>
      </w:pPr>
      <w:r>
        <w:t xml:space="preserve">The Legal and Regulatory Framework</w:t>
      </w:r>
    </w:p>
    <w:p>
      <w:pPr>
        <w:pStyle w:val="FirstParagraph"/>
      </w:pPr>
      <w:r>
        <w:t xml:space="preserve">In Germany, including the state of Berlin, geological activities are governed by strict laws. Geologists must be well-versed in regulations such as the Bundes-Bodenschutzgesetz (Federal Soil Protection Act).</w:t>
      </w:r>
    </w:p>
    <w:p>
      <w:pPr>
        <w:pStyle w:val="BodyText"/>
      </w:pPr>
      <w:r>
        <w:rPr>
          <w:bCs/>
          <w:b/>
        </w:rPr>
        <w:t xml:space="preserve">Compliance is mandatory for:</w:t>
      </w:r>
    </w:p>
    <w:p>
      <w:pPr>
        <w:numPr>
          <w:ilvl w:val="0"/>
          <w:numId w:val="1006"/>
        </w:numPr>
        <w:pStyle w:val="Compact"/>
      </w:pPr>
      <w:r>
        <w:t xml:space="preserve">Licensing:: Obtaining permits for drilling and sampling activities.</w:t>
      </w:r>
    </w:p>
    <w:p>
      <w:pPr>
        <w:numPr>
          <w:ilvl w:val="0"/>
          <w:numId w:val="1006"/>
        </w:numPr>
        <w:pStyle w:val="Compact"/>
      </w:pPr>
      <w:r>
        <w:t xml:space="preserve">Data Reporting:: Submitting detailed reports to local authorities like the Landesamt für Vermessung und Geoinformation Berlin.</w:t>
      </w:r>
    </w:p>
    <w:p>
      <w:pPr>
        <w:numPr>
          <w:ilvl w:val="0"/>
          <w:numId w:val="1006"/>
        </w:numPr>
        <w:pStyle w:val="Compact"/>
      </w:pPr>
      <w:r>
        <w:t xml:space="preserve">Ethical Standards:: Ensuring that all geological interpretations are unbiased and scientifically rigorous, providing a factual basis for political and commercial decisions in Germany Berlin.</w:t>
      </w:r>
    </w:p>
    <w:p>
      <w:pPr>
        <w:pStyle w:val="FirstParagraph"/>
      </w:pPr>
      <w:r>
        <w:t xml:space="preserve">Understanding this legal landscape is essential for any geologist practicing in the region, ensuring that projects proceed without legal hindrances.</w:t>
      </w:r>
    </w:p>
    <w:bookmarkEnd w:id="27"/>
    <w:bookmarkStart w:id="28" w:name="Xce9cfcd78543b7763e815b40ce412805046219d"/>
    <w:p>
      <w:pPr>
        <w:pStyle w:val="Heading2"/>
      </w:pPr>
      <w:r>
        <w:t xml:space="preserve">Career Paths and Interdisciplinary Collaboration</w:t>
      </w:r>
    </w:p>
    <w:p>
      <w:pPr>
        <w:pStyle w:val="FirstParagraph"/>
      </w:pPr>
      <w:r>
        <w:t xml:space="preserve">The career of a geologist in Germany Berlin is diverse. Professionals may work for:</w:t>
      </w:r>
    </w:p>
    <w:p>
      <w:pPr>
        <w:numPr>
          <w:ilvl w:val="0"/>
          <w:numId w:val="1007"/>
        </w:numPr>
        <w:pStyle w:val="Compact"/>
      </w:pPr>
      <w:r>
        <w:t xml:space="preserve">Government Agencies:: Such as the Senate Department for Urban Development.</w:t>
      </w:r>
    </w:p>
    <w:p>
      <w:pPr>
        <w:numPr>
          <w:ilvl w:val="0"/>
          <w:numId w:val="1007"/>
        </w:numPr>
        <w:pStyle w:val="Compact"/>
      </w:pPr>
      <w:r>
        <w:t xml:space="preserve">Private Consultancies:: Specializing in site investigations and environmental consulting.</w:t>
      </w:r>
    </w:p>
    <w:p>
      <w:pPr>
        <w:numPr>
          <w:ilvl w:val="0"/>
          <w:numId w:val="1007"/>
        </w:numPr>
        <w:pStyle w:val="Compact"/>
      </w:pPr>
      <w:r>
        <w:t xml:space="preserve">Academic Institutions:: Conducting research on urban geology and subsurface energy systems.</w:t>
      </w:r>
    </w:p>
    <w:p>
      <w:pPr>
        <w:pStyle w:val="FirstParagraph"/>
      </w:pPr>
      <w:r>
        <w:t xml:space="preserve">Collaboration is key. Geologists regularly interact with architects to design foundations, with ecologists to protect habitats, and with sociologists to understand community concerns about noise or disruption during drilling. This interdisciplinary approach ensures that geological insights are fully integrated into the broader goals of urban development in Germany Berlin.</w:t>
      </w:r>
    </w:p>
    <w:bookmarkEnd w:id="28"/>
    <w:bookmarkStart w:id="29" w:name="X6f8cf02685137cb48c96d281f409cd445b1d0e6"/>
    <w:p>
      <w:pPr>
        <w:pStyle w:val="Heading2"/>
      </w:pPr>
      <w:r>
        <w:t xml:space="preserve">Conclusion: The Future of Geology in Germany Berlin</w:t>
      </w:r>
    </w:p>
    <w:p>
      <w:pPr>
        <w:pStyle w:val="FirstParagraph"/>
      </w:pPr>
      <w:r>
        <w:t xml:space="preserve">To conclude, the role of the geologist in Germany Berlin is indispensable. From safeguarding our drinking water to enabling safe construction and remediating industrial pasts, geologists provide the foundational knowledge upon which a sustainable city is built.</w:t>
      </w:r>
    </w:p>
    <w:p>
      <w:pPr>
        <w:pStyle w:val="BodyText"/>
      </w:pPr>
      <w:r>
        <w:t xml:space="preserve">As Germany Berlin continues to grow and adapt to climate challenges, the demand for skilled geological expertise will only increase. The geologist of tomorrow must be not only a scientist but also a communicator, a regulator, and an innovator. By embracing these roles, geologists ensure that Germany Berlin remains not just a city of history and culture, but also one of resilience and forward-thinking infrastructure.</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Germany Berlin</dc:title>
  <dc:creator/>
  <dc:language>en</dc:language>
  <cp:keywords/>
  <dcterms:created xsi:type="dcterms:W3CDTF">2026-07-29T08:36:15Z</dcterms:created>
  <dcterms:modified xsi:type="dcterms:W3CDTF">2026-07-29T08:36:15Z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