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Geologist</w:t>
      </w:r>
      <w:r>
        <w:t xml:space="preserve"> </w:t>
      </w:r>
      <w:r>
        <w:t xml:space="preserve">in</w:t>
      </w:r>
      <w:r>
        <w:t xml:space="preserve"> </w:t>
      </w:r>
      <w:r>
        <w:t xml:space="preserve">Indonesia</w:t>
      </w:r>
      <w:r>
        <w:t xml:space="preserve"> </w:t>
      </w:r>
      <w:r>
        <w:t xml:space="preserve">Jakarta</w:t>
      </w:r>
    </w:p>
    <w:bookmarkStart w:id="20" w:name="Xd69c82c8c27a314482c9cac0b1c71b67c9577e0"/>
    <w:p>
      <w:pPr>
        <w:pStyle w:val="Heading1"/>
      </w:pPr>
      <w:r>
        <w:t xml:space="preserve">Seminar Presentation Slides: The Role and Impact of the Geologist in Indonesia Jakarta</w:t>
      </w:r>
    </w:p>
    <w:p>
      <w:pPr>
        <w:pStyle w:val="FirstParagraph"/>
      </w:pPr>
      <w:r>
        <w:rPr>
          <w:bCs/>
          <w:b/>
        </w:rPr>
        <w:t xml:space="preserve">Presentation Title:</w:t>
      </w:r>
      <w:r>
        <w:t xml:space="preserve"> </w:t>
      </w:r>
      <w:r>
        <w:t xml:space="preserve">Unlocking the Earth’s Secrets: Geological Challenges and Opportunities in Indonesia Jakarta</w:t>
      </w:r>
      <w:r>
        <w:br/>
      </w:r>
      <w:r>
        <w:rPr>
          <w:bCs/>
          <w:b/>
        </w:rPr>
        <w:t xml:space="preserve">Audience:</w:t>
      </w:r>
      <w:r>
        <w:t xml:space="preserve"> </w:t>
      </w:r>
      <w:r>
        <w:t xml:space="preserve">Urban Planners, Environmental Stakeholders, Engineering Firms, Government Officials</w:t>
      </w:r>
      <w:r>
        <w:br/>
      </w:r>
      <w:r>
        <w:rPr>
          <w:bCs/>
          <w:b/>
        </w:rPr>
        <w:t xml:space="preserve">Date:</w:t>
      </w:r>
      <w:r>
        <w:t xml:space="preserve"> </w:t>
      </w:r>
      <w:r>
        <w:t xml:space="preserve">October 2023</w:t>
      </w:r>
    </w:p>
    <w:bookmarkEnd w:id="20"/>
    <w:bookmarkStart w:id="21" w:name="X4a9bc9c852549e6b3b79e9332f6cf0be29a3806"/>
    <w:p>
      <w:pPr>
        <w:pStyle w:val="Heading2"/>
      </w:pPr>
      <w:r>
        <w:t xml:space="preserve">Seminar Presentation Slides: Introduction to the Geological Context of Indonesia Jakarta</w:t>
      </w:r>
    </w:p>
    <w:p>
      <w:pPr>
        <w:pStyle w:val="FirstParagraph"/>
      </w:pPr>
      <w:r>
        <w:t xml:space="preserve">Welcome to this comprehensive Seminar Presentation Slides document designed specifically for stakeholders in Indonesia Jakarta. As we gather to discuss the critical intersection of geology and urban development, it is imperative to understand that Indonesia Jakarta is not merely a city; it is a dynamic geological entity shaped by millions of years of tectonic activity, volcanic processes, and sedimentary deposition.</w:t>
      </w:r>
    </w:p>
    <w:p>
      <w:pPr>
        <w:pStyle w:val="BodyText"/>
      </w:pPr>
      <w:r>
        <w:t xml:space="preserve">The role of the</w:t>
      </w:r>
      <w:r>
        <w:t xml:space="preserve"> </w:t>
      </w:r>
      <w:r>
        <w:t xml:space="preserve">Geologist</w:t>
      </w:r>
      <w:r>
        <w:t xml:space="preserve"> </w:t>
      </w:r>
      <w:r>
        <w:t xml:space="preserve">in this region has evolved from traditional resource exploration to becoming a central figure in urban resilience and disaster mitigation. Indonesia Jakarta sits atop complex fault lines and experiences significant ground deformation due to both natural subsidence and anthropogenic activities. Therefore, understanding the geological framework of Indonesia Jakarta is not an academic exercise but a necessity for survival and sustainable development.</w:t>
      </w:r>
    </w:p>
    <w:p>
      <w:pPr>
        <w:pStyle w:val="BodyText"/>
      </w:pPr>
      <w:r>
        <w:t xml:space="preserve">In this presentation, we will explore how every Geologist working in this region must adapt their methodologies to address the unique hydrogeological and geotechnical challenges present in Indonesia Jakarta. We will delve into soil mechanics, earthquake hazards, groundwater sustainability, and the regulatory frameworks that govern geological assessments.</w:t>
      </w:r>
    </w:p>
    <w:bookmarkEnd w:id="21"/>
    <w:bookmarkStart w:id="23" w:name="X85878d2ffa20fc80d0e146f9721c6162b3d707f"/>
    <w:p>
      <w:pPr>
        <w:pStyle w:val="Heading2"/>
      </w:pPr>
      <w:r>
        <w:t xml:space="preserve">The Geological Profile of Indonesia Jakarta</w:t>
      </w:r>
    </w:p>
    <w:p>
      <w:pPr>
        <w:pStyle w:val="FirstParagraph"/>
      </w:pPr>
      <w:r>
        <w:t xml:space="preserve">To appreciate the work of a Geologist in this region, one must first understand the substrate upon which Indonesia Jakarta stands. The capital city is built largely on alluvial plains formed by historical river deltas. These soils are predominantly soft clay, silt, and sand layers that vary significantly in compressibility and bearing capacity.</w:t>
      </w:r>
    </w:p>
    <w:bookmarkStart w:id="22" w:name="key-geological-features"/>
    <w:p>
      <w:pPr>
        <w:pStyle w:val="Heading3"/>
      </w:pPr>
      <w:r>
        <w:t xml:space="preserve">Key Geological Features:</w:t>
      </w:r>
    </w:p>
    <w:p>
      <w:pPr>
        <w:numPr>
          <w:ilvl w:val="0"/>
          <w:numId w:val="1001"/>
        </w:numPr>
        <w:pStyle w:val="Compact"/>
      </w:pPr>
      <w:r>
        <w:rPr>
          <w:bCs/>
          <w:b/>
        </w:rPr>
        <w:t xml:space="preserve">Alluvial Deposition:</w:t>
      </w:r>
      <w:r>
        <w:t xml:space="preserve"> </w:t>
      </w:r>
      <w:r>
        <w:t xml:space="preserve">The majority of Indonesia Jakarta rests on thick layers of Holocene alluvium. These soils are often loose to medium-dense, making them highly susceptible to liquefaction during seismic events. A Geologist must perform detailed borehole logging and stratigraphic analysis to map these variations.</w:t>
      </w:r>
    </w:p>
    <w:p>
      <w:pPr>
        <w:numPr>
          <w:ilvl w:val="0"/>
          <w:numId w:val="1001"/>
        </w:numPr>
        <w:pStyle w:val="Compact"/>
      </w:pPr>
      <w:r>
        <w:rPr>
          <w:bCs/>
          <w:b/>
        </w:rPr>
        <w:t xml:space="preserve">Tectonic Setting:</w:t>
      </w:r>
      <w:r>
        <w:t xml:space="preserve"> </w:t>
      </w:r>
      <w:r>
        <w:t xml:space="preserve">Indonesia is located at the convergence of the Indo-Australian, Pacific, and Eurasian tectonic plates. While Jakarta itself is not directly on a major subduction zone like Padang or Palu, it experiences strong ground shaking from distant megathrust earthquakes. The Geologist’s role involves seismic hazard assessment specific to local soil amplification effects.</w:t>
      </w:r>
    </w:p>
    <w:p>
      <w:pPr>
        <w:numPr>
          <w:ilvl w:val="0"/>
          <w:numId w:val="1001"/>
        </w:numPr>
        <w:pStyle w:val="Compact"/>
      </w:pPr>
      <w:r>
        <w:rPr>
          <w:bCs/>
          <w:b/>
        </w:rPr>
        <w:t xml:space="preserve">Volcanic Influence:</w:t>
      </w:r>
      <w:r>
        <w:t xml:space="preserve"> </w:t>
      </w:r>
      <w:r>
        <w:t xml:space="preserve">Although no active volcanoes are within the city limits, volcanic ash and debris from Mount Salak, Mount Gede, and other surrounding peaks contribute to the soil composition. This volcanic influence affects the chemical properties of the groundwater and soil stability.</w:t>
      </w:r>
    </w:p>
    <w:bookmarkEnd w:id="22"/>
    <w:bookmarkEnd w:id="23"/>
    <w:bookmarkStart w:id="26" w:name="X5d71120ba64cbfb99ebfb799490e2d5c93e3bfc"/>
    <w:p>
      <w:pPr>
        <w:pStyle w:val="Heading2"/>
      </w:pPr>
      <w:r>
        <w:t xml:space="preserve">The Critical Role of the Geologist in Urban Planning</w:t>
      </w:r>
    </w:p>
    <w:p>
      <w:pPr>
        <w:pStyle w:val="FirstParagraph"/>
      </w:pPr>
      <w:r>
        <w:t xml:space="preserve">In Indonesia Jakarta, urban planning cannot proceed without rigorous geological input. The rapid vertical growth of the city has placed immense pressure on the underlying geology. Here, we discuss how a Geologist serves as a guardian of structural integrity.</w:t>
      </w:r>
    </w:p>
    <w:bookmarkStart w:id="24" w:name="geotechnical-engineering-support"/>
    <w:p>
      <w:pPr>
        <w:pStyle w:val="Heading3"/>
      </w:pPr>
      <w:r>
        <w:t xml:space="preserve">Geotechnical Engineering Support</w:t>
      </w:r>
    </w:p>
    <w:p>
      <w:pPr>
        <w:pStyle w:val="FirstParagraph"/>
      </w:pPr>
      <w:r>
        <w:t xml:space="preserve">The primary responsibility of a Geologist in Indonesia Jakarta is to provide geotechnical data for foundation design. Skyscrapers and high-rise buildings require deep foundations, such as micropiles or bored piles, which extend through the weak upper clay layers into denser sand or rock layers. A Geologist conducts Standard Penetration Tests (SPT) and cone penetration tests (CPT) to determine bearing capacities.</w:t>
      </w:r>
    </w:p>
    <w:bookmarkEnd w:id="24"/>
    <w:bookmarkStart w:id="25" w:name="mitigating-land-subsidence"/>
    <w:p>
      <w:pPr>
        <w:pStyle w:val="Heading3"/>
      </w:pPr>
      <w:r>
        <w:t xml:space="preserve">Mitigating Land Subsidence</w:t>
      </w:r>
    </w:p>
    <w:p>
      <w:pPr>
        <w:pStyle w:val="FirstParagraph"/>
      </w:pPr>
      <w:r>
        <w:t xml:space="preserve">One of the most pressing issues facing Indonesia Jakarta is land subsidence, with some areas sinking by up to 25 centimeters per year. A Geologist analyzes groundwater extraction rates and soil compaction data to recommend sustainable water management strategies. By mapping aquifer systems, a Geologist can help policymakers regulate groundwater usage in Indonesia Jakarta to slow down or halt this dangerous trend.</w:t>
      </w:r>
    </w:p>
    <w:bookmarkEnd w:id="25"/>
    <w:bookmarkEnd w:id="26"/>
    <w:bookmarkStart w:id="29" w:name="X65f3326de6975f74987ea242fa9b069ac374e5a"/>
    <w:p>
      <w:pPr>
        <w:pStyle w:val="Heading2"/>
      </w:pPr>
      <w:r>
        <w:t xml:space="preserve">Hazard Mitigation and Disaster Risk Reduction</w:t>
      </w:r>
    </w:p>
    <w:p>
      <w:pPr>
        <w:pStyle w:val="FirstParagraph"/>
      </w:pPr>
      <w:r>
        <w:t xml:space="preserve">The frequency of severe flooding in Indonesia Jakarta is exacerbated by geological factors. As the land subsides, the drainage capacity decreases, leading to recurrent inundation. A Geologist plays a pivotal role in disaster risk reduction (DRR) initiatives.</w:t>
      </w:r>
    </w:p>
    <w:bookmarkStart w:id="27" w:name="seismic-zoning"/>
    <w:p>
      <w:pPr>
        <w:pStyle w:val="Heading3"/>
      </w:pPr>
      <w:r>
        <w:t xml:space="preserve">Seismic Zoning</w:t>
      </w:r>
    </w:p>
    <w:p>
      <w:pPr>
        <w:pStyle w:val="FirstParagraph"/>
      </w:pPr>
      <w:r>
        <w:t xml:space="preserve">In Indonesia Jakarta, building codes are strictly enforced based on seismic zoning maps prepared by geological surveys. A Geologist interprets historical earthquake data and active fault mapping to classify zones. This classification dictates the structural requirements for buildings in different parts of Indonesia Jakarta.</w:t>
      </w:r>
    </w:p>
    <w:bookmarkEnd w:id="27"/>
    <w:bookmarkStart w:id="28" w:name="liquefaction-potential"/>
    <w:p>
      <w:pPr>
        <w:pStyle w:val="Heading3"/>
      </w:pPr>
      <w:r>
        <w:t xml:space="preserve">Liquefaction Potential</w:t>
      </w:r>
    </w:p>
    <w:p>
      <w:pPr>
        <w:pStyle w:val="FirstParagraph"/>
      </w:pPr>
      <w:r>
        <w:t xml:space="preserve">Given the loose, water-saturated sandy soils in coastal areas of Indonesia Jakarta, liquefaction is a major threat during an earthquake. A Geologist performs probabilistic seismic hazard analysis to identify areas with high liquefaction potential. This information is crucial for planning infrastructure such as bridges, tunnels, and underground transit systems (like the MRT Jakarta).</w:t>
      </w:r>
    </w:p>
    <w:bookmarkEnd w:id="28"/>
    <w:bookmarkEnd w:id="29"/>
    <w:bookmarkStart w:id="32" w:name="X6360fcb6f601b81c9ac9d13bf02c412a5d2780a"/>
    <w:p>
      <w:pPr>
        <w:pStyle w:val="Heading2"/>
      </w:pPr>
      <w:r>
        <w:t xml:space="preserve">Environmental Geology and Sustainable Development</w:t>
      </w:r>
    </w:p>
    <w:p>
      <w:pPr>
        <w:pStyle w:val="FirstParagraph"/>
      </w:pPr>
      <w:r>
        <w:t xml:space="preserve">Sustainability is a global priority, but in Indonesia Jakarta, it is a local imperative. Environmental geologists focus on the interaction between human activity and the geological environment. This includes managing waste disposal sites, which must be carefully located away from critical aquifers to prevent contamination.</w:t>
      </w:r>
    </w:p>
    <w:bookmarkStart w:id="30" w:name="groundwater-conservation"/>
    <w:p>
      <w:pPr>
        <w:pStyle w:val="Heading3"/>
      </w:pPr>
      <w:r>
        <w:t xml:space="preserve">Groundwater Conservation</w:t>
      </w:r>
    </w:p>
    <w:p>
      <w:pPr>
        <w:pStyle w:val="FirstParagraph"/>
      </w:pPr>
      <w:r>
        <w:t xml:space="preserve">The Geologist’s expertise is vital in designing managed aquifer recharge (MAR) systems. By injecting treated rainwater or surface water into deep underground formations, we can maintain hydraulic pressure and prevent saltwater intrusion from the Java Sea into freshwater aquifers in Indonesia Jakarta.</w:t>
      </w:r>
    </w:p>
    <w:bookmarkEnd w:id="30"/>
    <w:bookmarkStart w:id="31" w:name="pollution-assessment"/>
    <w:p>
      <w:pPr>
        <w:pStyle w:val="Heading3"/>
      </w:pPr>
      <w:r>
        <w:t xml:space="preserve">Pollution Assessment</w:t>
      </w:r>
    </w:p>
    <w:p>
      <w:pPr>
        <w:pStyle w:val="FirstParagraph"/>
      </w:pPr>
      <w:r>
        <w:t xml:space="preserve">Industrial activities in various districts of Indonesia Jakarta have historically led to soil and groundwater contamination. Geologists conduct site assessments, using geochemical sampling to identify contaminants such as heavy metals or hydrocarbons. Remediation strategies are then developed based on the geological permeability and flow direction of the groundwater.</w:t>
      </w:r>
    </w:p>
    <w:bookmarkEnd w:id="31"/>
    <w:bookmarkEnd w:id="32"/>
    <w:bookmarkStart w:id="33" w:name="X45ece82b558936b99373fc2efe9930e4d2b1d1b"/>
    <w:p>
      <w:pPr>
        <w:pStyle w:val="Heading2"/>
      </w:pPr>
      <w:r>
        <w:t xml:space="preserve">Regulatory Framework and Professional Standards</w:t>
      </w:r>
    </w:p>
    <w:p>
      <w:pPr>
        <w:pStyle w:val="FirstParagraph"/>
      </w:pPr>
      <w:r>
        <w:t xml:space="preserve">The practice of geology in Indonesia Jakarta is governed by strict national regulations. The Ministry of Energy and Mineral Resources, along with local provincial governments in DKI Jakarta, enforce standards that every Geologist must adhere to.</w:t>
      </w:r>
    </w:p>
    <w:p>
      <w:pPr>
        <w:numPr>
          <w:ilvl w:val="0"/>
          <w:numId w:val="1002"/>
        </w:numPr>
        <w:pStyle w:val="Compact"/>
      </w:pPr>
      <w:r>
        <w:rPr>
          <w:bCs/>
          <w:b/>
        </w:rPr>
        <w:t xml:space="preserve">Licensing:</w:t>
      </w:r>
      <w:r>
        <w:t xml:space="preserve"> </w:t>
      </w:r>
      <w:r>
        <w:t xml:space="preserve">A Geologist must be registered with the Indonesian Society of Exploration Geologists (IAGi) and hold valid licenses for specific activities such as drilling or seismic interpretation.</w:t>
      </w:r>
    </w:p>
    <w:p>
      <w:pPr>
        <w:numPr>
          <w:ilvl w:val="0"/>
          <w:numId w:val="1002"/>
        </w:numPr>
        <w:pStyle w:val="Compact"/>
      </w:pPr>
      <w:r>
        <w:rPr>
          <w:bCs/>
          <w:b/>
        </w:rPr>
        <w:t xml:space="preserve">Evaluations:</w:t>
      </w:r>
      <w:r>
        <w:t xml:space="preserve"> </w:t>
      </w:r>
      <w:r>
        <w:t xml:space="preserve">Before any construction permit is issued in Indonesia Jakarta, a Geological Impact Assessment (GIA) is often required. This document, prepared by a licensed Geologist, details the subsurface conditions and potential risks.</w:t>
      </w:r>
    </w:p>
    <w:p>
      <w:pPr>
        <w:numPr>
          <w:ilvl w:val="0"/>
          <w:numId w:val="1002"/>
        </w:numPr>
        <w:pStyle w:val="Compact"/>
      </w:pPr>
      <w:r>
        <w:rPr>
          <w:bCs/>
          <w:b/>
        </w:rPr>
        <w:t xml:space="preserve">Continuous Monitoring:</w:t>
      </w:r>
      <w:r>
        <w:t xml:space="preserve"> </w:t>
      </w:r>
      <w:r>
        <w:t xml:space="preserve">Post-construction monitoring is essential. Geologists install inclinometers and piezometers to monitor ground movement and pore water pressure over time, ensuring that the structures in Indonesia Jakarta remain stable throughout their lifecycle.</w:t>
      </w:r>
    </w:p>
    <w:bookmarkEnd w:id="33"/>
    <w:bookmarkStart w:id="36" w:name="X313c6489a1f4363eb1366a4f2c81ffd34643e59"/>
    <w:p>
      <w:pPr>
        <w:pStyle w:val="Heading2"/>
      </w:pPr>
      <w:r>
        <w:t xml:space="preserve">Case Studies: Geological Interventions in Indonesia Jakarta</w:t>
      </w:r>
    </w:p>
    <w:p>
      <w:pPr>
        <w:pStyle w:val="FirstParagraph"/>
      </w:pPr>
      <w:r>
        <w:t xml:space="preserve">To illustrate the practical application of geological science, we present two case studies highlighting the impact of a Geologist’s work in Indonesia Jakarta.</w:t>
      </w:r>
    </w:p>
    <w:bookmarkStart w:id="34" w:name="case-study-1-the-mrt-jakarta-tunneling"/>
    <w:p>
      <w:pPr>
        <w:pStyle w:val="Heading3"/>
      </w:pPr>
      <w:r>
        <w:t xml:space="preserve">Case Study 1: The MRT Jakarta Tunneling</w:t>
      </w:r>
    </w:p>
    <w:p>
      <w:pPr>
        <w:pStyle w:val="FirstParagraph"/>
      </w:pPr>
      <w:r>
        <w:t xml:space="preserve">The construction of the North-South MRT line presented unique challenges due to high water tables and soft soil conditions. Geologists worked closely with tunnel boring machine (TBM) operators to predict ground conditions. By analyzing real-time geological data, they prevented settlements above ground level, ensuring the safety of existing infrastructure in Indonesia Jakarta.</w:t>
      </w:r>
    </w:p>
    <w:bookmarkEnd w:id="34"/>
    <w:bookmarkStart w:id="35" w:name="case-study-2-coastal-defense-structures"/>
    <w:p>
      <w:pPr>
        <w:pStyle w:val="Heading3"/>
      </w:pPr>
      <w:r>
        <w:t xml:space="preserve">Case Study 2: Coastal Defense Structures</w:t>
      </w:r>
    </w:p>
    <w:p>
      <w:pPr>
        <w:pStyle w:val="FirstParagraph"/>
      </w:pPr>
      <w:r>
        <w:t xml:space="preserve">In response to rising sea levels and erosion, massive sea walls are being constructed. Geologists assessed the seabed geology to design foundations that would not fail under hydrodynamic loads. Their analysis of sediment transport patterns helped in selecting materials that would integrate naturally with the marine environment of Indonesia Jakarta.</w:t>
      </w:r>
    </w:p>
    <w:bookmarkEnd w:id="35"/>
    <w:bookmarkEnd w:id="36"/>
    <w:bookmarkStart w:id="37" w:name="Xea74e6b880bbc650ed150e390c297ad2fae0198"/>
    <w:p>
      <w:pPr>
        <w:pStyle w:val="Heading2"/>
      </w:pPr>
      <w:r>
        <w:t xml:space="preserve">The Future: Technology and Innovation in Geology</w:t>
      </w:r>
    </w:p>
    <w:p>
      <w:pPr>
        <w:pStyle w:val="FirstParagraph"/>
      </w:pPr>
      <w:r>
        <w:t xml:space="preserve">The future of geology in Indonesia Jakarta lies in the integration of advanced technology. Remote sensing, LiDAR (Light Detection and Ranging), and Geographic Information Systems (GIS) are becoming standard tools for every modern Geologist.</w:t>
      </w:r>
    </w:p>
    <w:p>
      <w:pPr>
        <w:numPr>
          <w:ilvl w:val="0"/>
          <w:numId w:val="1003"/>
        </w:numPr>
        <w:pStyle w:val="Compact"/>
      </w:pPr>
      <w:r>
        <w:rPr>
          <w:bCs/>
          <w:b/>
        </w:rPr>
        <w:t xml:space="preserve">Digital Twins:</w:t>
      </w:r>
      <w:r>
        <w:t xml:space="preserve"> </w:t>
      </w:r>
      <w:r>
        <w:t xml:space="preserve">Creating digital models of the subsurface in Indonesia Jakarta allows planners to simulate scenarios such as heavy rainfall or earthquakes. A Geologist contributes critical data inputs to these models.</w:t>
      </w:r>
    </w:p>
    <w:p>
      <w:pPr>
        <w:numPr>
          <w:ilvl w:val="0"/>
          <w:numId w:val="1003"/>
        </w:numPr>
        <w:pStyle w:val="Compact"/>
      </w:pPr>
      <w:r>
        <w:rPr>
          <w:bCs/>
          <w:b/>
        </w:rPr>
        <w:t xml:space="preserve">Predictive Analytics:</w:t>
      </w:r>
      <w:r>
        <w:t xml:space="preserve"> </w:t>
      </w:r>
      <w:r>
        <w:t xml:space="preserve">Using machine learning algorithms on historical geological data, a Geologist can predict areas prone to future subsidence or landslides with higher accuracy.</w:t>
      </w:r>
    </w:p>
    <w:p>
      <w:pPr>
        <w:numPr>
          <w:ilvl w:val="0"/>
          <w:numId w:val="1003"/>
        </w:numPr>
        <w:pStyle w:val="Compact"/>
      </w:pPr>
      <w:r>
        <w:rPr>
          <w:bCs/>
          <w:b/>
        </w:rPr>
        <w:t xml:space="preserve">Crowdsourcing Data:</w:t>
      </w:r>
      <w:r>
        <w:t xml:space="preserve"> </w:t>
      </w:r>
      <w:r>
        <w:t xml:space="preserve">Engaging the public in reporting ground cracks or sinkholes provides additional data points for Geologists monitoring the stability of Indonesia Jakarta.</w:t>
      </w:r>
    </w:p>
    <w:bookmarkEnd w:id="37"/>
    <w:bookmarkStart w:id="38" w:name="conclusion-a-call-to-action"/>
    <w:p>
      <w:pPr>
        <w:pStyle w:val="Heading2"/>
      </w:pPr>
      <w:r>
        <w:t xml:space="preserve">Conclusion: A Call to Action</w:t>
      </w:r>
    </w:p>
    <w:p>
      <w:pPr>
        <w:pStyle w:val="FirstParagraph"/>
      </w:pPr>
      <w:r>
        <w:t xml:space="preserve">In conclusion, the role of a Geologist in Indonesia Jakarta is multifaceted and indispensable. From ensuring the safety of towering skyscrapers to protecting groundwater resources and mitigating disaster risks, geological expertise underpins every aspect of urban development in this vibrant metropolis.</w:t>
      </w:r>
    </w:p>
    <w:p>
      <w:pPr>
        <w:pStyle w:val="BodyText"/>
      </w:pPr>
      <w:r>
        <w:t xml:space="preserve">As we look forward, collaboration between Geologists, engineers, policymakers, and the community is essential. We must invest in continuous geological mapping and research tailored specifically to the unique environment of Indonesia Jakarta. By doing so, we ensure that our city remains resilient against natural hazards and sustainable for future generations.</w:t>
      </w:r>
    </w:p>
    <w:p>
      <w:pPr>
        <w:pStyle w:val="BodyText"/>
      </w:pPr>
      <w:r>
        <w:t xml:space="preserve">We urge all stakeholders to prioritize geological assessments in their projects. Let us embrace the knowledge provided by Geologists as a vital resource for building a secure and prosperous Indonesia Jakarta.</w:t>
      </w:r>
    </w:p>
    <w:bookmarkEnd w:id="38"/>
    <w:bookmarkStart w:id="39" w:name="qa-and-discussion"/>
    <w:p>
      <w:pPr>
        <w:pStyle w:val="Heading2"/>
      </w:pPr>
      <w:r>
        <w:t xml:space="preserve">Q&amp;A and Discussion</w:t>
      </w:r>
    </w:p>
    <w:p>
      <w:pPr>
        <w:pStyle w:val="FirstParagraph"/>
      </w:pPr>
      <w:r>
        <w:t xml:space="preserve">We now open the floor for questions regarding the geological challenges in Indonesia Jakarta, the responsibilities of a Geologist, and strategies for sustainable urban planning.</w:t>
      </w:r>
    </w:p>
    <w:p>
      <w:pPr>
        <w:pStyle w:val="BodyText"/>
      </w:pPr>
      <w:r>
        <w:rPr>
          <w:iCs/>
          <w:i/>
        </w:rPr>
        <w:t xml:space="preserve">Please direct your inquiries to our panel of experts who specialize in geotechnical engineering, hydrogeology, and seismic hazard assessment within the context of Indonesia Jakarta.</w:t>
      </w:r>
    </w:p>
    <w:p>
      <w:pPr>
        <w:pStyle w:val="BodyText"/>
      </w:pPr>
      <w:r>
        <w:br/>
      </w:r>
    </w:p>
    <w:p>
      <w:r>
        <w:pict>
          <v:rect style="width:0;height:1.5pt" o:hralign="center" o:hrstd="t" o:hr="t"/>
        </w:pict>
      </w:r>
    </w:p>
    <w:p>
      <w:pPr>
        <w:pStyle w:val="FirstParagraph"/>
      </w:pPr>
      <w:r>
        <w:t xml:space="preserve">© 2023 Seminar on Geological Studies in Indonesia Jakarta. All rights reserved.</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Geologist in Indonesia Jakarta</dc:title>
  <dc:creator/>
  <dc:language>en</dc:language>
  <cp:keywords/>
  <dcterms:created xsi:type="dcterms:W3CDTF">2026-07-29T20:31:54Z</dcterms:created>
  <dcterms:modified xsi:type="dcterms:W3CDTF">2026-07-29T20:31:54Z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