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Geological Insights for Urban Development and Resource Management in Malaysia Kuala Lumpur</w:t>
      </w:r>
    </w:p>
    <w:p>
      <w:pPr>
        <w:pStyle w:val="BodyText"/>
      </w:pPr>
      <w:r>
        <w:rPr>
          <w:bCs/>
          <w:b/>
        </w:rPr>
        <w:t xml:space="preserve">Presentation Type:</w:t>
      </w:r>
      <w:r>
        <w:t xml:space="preserve"> </w:t>
      </w:r>
      <w:r>
        <w:t xml:space="preserve">Seminar Presentation Slides</w:t>
      </w:r>
    </w:p>
    <w:bookmarkEnd w:id="20"/>
    <w:bookmarkStart w:id="22" w:name="seminar-presentation-slides-introduction"/>
    <w:p>
      <w:pPr>
        <w:pStyle w:val="Heading2"/>
      </w:pPr>
      <w:r>
        <w:t xml:space="preserve">Seminar Presentation Slides: Introduction</w:t>
      </w:r>
    </w:p>
    <w:bookmarkStart w:id="21" w:name="welcome-to-the-geological-symposium"/>
    <w:p>
      <w:pPr>
        <w:pStyle w:val="Heading3"/>
      </w:pPr>
      <w:r>
        <w:t xml:space="preserve">Welcome to the Geological Symposium</w:t>
      </w:r>
    </w:p>
    <w:p>
      <w:pPr>
        <w:pStyle w:val="FirstParagraph"/>
      </w:pPr>
      <w:r>
        <w:t xml:space="preserve">Welcome, distinguished guests, students, and professionals. This document serves as the comprehensive text for our Seminar Presentation Slides. Our focus today is critical to understanding the physical foundation of our nation's capital. We are gathered here to discuss how a dedicated Geologist plays an indispensable role in shaping the future of Malaysia Kuala Lumpur.</w:t>
      </w:r>
    </w:p>
    <w:p>
      <w:pPr>
        <w:pStyle w:val="BodyText"/>
      </w:pPr>
      <w:r>
        <w:t xml:space="preserve">As one of Southeast Asia’s most dynamic economic hubs, Malaysia Kuala Lumpur faces unique geological challenges. From managing high-density urban construction to mitigating natural risks associated with tropical weather patterns, the expertise provided by a professional Geologist is not merely academic; it is a necessity for sustainable urban planning and safety.</w:t>
      </w:r>
    </w:p>
    <w:bookmarkEnd w:id="21"/>
    <w:bookmarkEnd w:id="22"/>
    <w:bookmarkStart w:id="24" w:name="X7b237ea4e79cbdbb9bc1855a64f327fcb71753d"/>
    <w:p>
      <w:pPr>
        <w:pStyle w:val="Heading2"/>
      </w:pPr>
      <w:r>
        <w:t xml:space="preserve">The Geological Context of Malaysia Kuala Lumpur</w:t>
      </w:r>
    </w:p>
    <w:bookmarkStart w:id="23" w:name="a-complex-tectonic-setting"/>
    <w:p>
      <w:pPr>
        <w:pStyle w:val="Heading3"/>
      </w:pPr>
      <w:r>
        <w:t xml:space="preserve">A Complex Tectonic Setting</w:t>
      </w:r>
    </w:p>
    <w:p>
      <w:pPr>
        <w:pStyle w:val="FirstParagraph"/>
      </w:pPr>
      <w:r>
        <w:t xml:space="preserve">To understand the role of a Geologist in this region, one must first appreciate the geological complexity of Malaysia Kuala Lumpur. The city is situated on sedimentary rocks derived from limestone and shale, which are interspersed with tin-bearing granitic intrusions. This specific geological makeup creates a landscape that is both economically valuable and potentially unstable if not managed correctly.</w:t>
      </w:r>
    </w:p>
    <w:p>
      <w:pPr>
        <w:numPr>
          <w:ilvl w:val="0"/>
          <w:numId w:val="1001"/>
        </w:numPr>
        <w:pStyle w:val="Compact"/>
      </w:pPr>
      <w:r>
        <w:rPr>
          <w:bCs/>
          <w:b/>
        </w:rPr>
        <w:t xml:space="preserve">Limestone Formations:</w:t>
      </w:r>
      <w:r>
        <w:t xml:space="preserve"> </w:t>
      </w:r>
      <w:r>
        <w:t xml:space="preserve">The surrounding areas of Malaysia Kuala Lumpur are rich in limestone, which has been historically quarried. While this provided building materials for the city, it also leads to the formation of sinkholes and karst topography, posing significant risks to infrastructure.</w:t>
      </w:r>
    </w:p>
    <w:p>
      <w:pPr>
        <w:numPr>
          <w:ilvl w:val="0"/>
          <w:numId w:val="1001"/>
        </w:numPr>
        <w:pStyle w:val="Compact"/>
      </w:pPr>
      <w:r>
        <w:rPr>
          <w:bCs/>
          <w:b/>
        </w:rPr>
        <w:t xml:space="preserve">Tropical Climate Impact:</w:t>
      </w:r>
      <w:r>
        <w:t xml:space="preserve"> </w:t>
      </w:r>
      <w:r>
        <w:t xml:space="preserve">The heavy rainfall characteristic of Malaysia Kuala Lumpur accelerates weathering processes. A Geologist must assess how soil saturation affects slope stability in this humid, tropical environment.</w:t>
      </w:r>
    </w:p>
    <w:bookmarkEnd w:id="23"/>
    <w:bookmarkEnd w:id="24"/>
    <w:bookmarkStart w:id="26" w:name="Xb9fe6a47158f553766246a1239ca578fc91210e"/>
    <w:p>
      <w:pPr>
        <w:pStyle w:val="Heading2"/>
      </w:pPr>
      <w:r>
        <w:t xml:space="preserve">The Role of the Geologist in Urban Planning</w:t>
      </w:r>
    </w:p>
    <w:bookmarkStart w:id="25" w:name="X9ecf18491e68fec3ff87f7690a88f13d6cfbb16"/>
    <w:p>
      <w:pPr>
        <w:pStyle w:val="Heading3"/>
      </w:pPr>
      <w:r>
        <w:t xml:space="preserve">Bridging Science and Infrastructure Development</w:t>
      </w:r>
    </w:p>
    <w:p>
      <w:pPr>
        <w:pStyle w:val="FirstParagraph"/>
      </w:pPr>
      <w:r>
        <w:t xml:space="preserve">In the bustling metropolis of Malaysia Kuala Lumpur, urban expansion is rapid. Skyscrapers like the Petronas Twin Towers and ongoing infrastructure projects such as MRT lines require rigorous ground investigation. This is where a Geologist becomes essential.</w:t>
      </w:r>
    </w:p>
    <w:p>
      <w:pPr>
        <w:pStyle w:val="BodyText"/>
      </w:pPr>
      <w:r>
        <w:t xml:space="preserve">A Geologist conducts detailed site investigations to determine bearing capacity, soil composition, and groundwater levels. Without this data, construction in Malaysia Kuala Lumpur would be fraught with the risk of structural failure or excessive settlement. The Geologist provides the baseline data that architects and engineers rely on to design safe foundations.</w:t>
      </w:r>
    </w:p>
    <w:p>
      <w:pPr>
        <w:pStyle w:val="BodyText"/>
      </w:pPr>
      <w:r>
        <w:t xml:space="preserve">Furthermore, as Malaysia Kuala Lumpur continues to expand vertically and horizontally, understanding subsurface conditions is crucial for tunneling projects. A Geologist analyzes rock mass quality to prevent cave-ins during underground construction, ensuring the safety of both workers and future users of these facilities.</w:t>
      </w:r>
    </w:p>
    <w:bookmarkEnd w:id="25"/>
    <w:bookmarkEnd w:id="26"/>
    <w:bookmarkStart w:id="28" w:name="X784da554ab579200893f2fda32e46483dfd7381"/>
    <w:p>
      <w:pPr>
        <w:pStyle w:val="Heading2"/>
      </w:pPr>
      <w:r>
        <w:t xml:space="preserve">Environmental Geology and Risk Mitigation</w:t>
      </w:r>
    </w:p>
    <w:bookmarkStart w:id="27" w:name="solving-the-sinkhole-crisis"/>
    <w:p>
      <w:pPr>
        <w:pStyle w:val="Heading3"/>
      </w:pPr>
      <w:r>
        <w:t xml:space="preserve">Solving the Sinkhole Crisis</w:t>
      </w:r>
    </w:p>
    <w:p>
      <w:pPr>
        <w:pStyle w:val="FirstParagraph"/>
      </w:pPr>
      <w:r>
        <w:t xml:space="preserve">The most pressing geological issue currently facing Malaysia Kuala Lumpur is the occurrence of sinkholes. These sudden collapses of the ground surface are often linked to limestone caves beneath urban areas. A professional Geologist is at the forefront of monitoring and mitigating this risk.</w:t>
      </w:r>
    </w:p>
    <w:p>
      <w:pPr>
        <w:numPr>
          <w:ilvl w:val="0"/>
          <w:numId w:val="1002"/>
        </w:numPr>
        <w:pStyle w:val="Compact"/>
      </w:pPr>
      <w:r>
        <w:rPr>
          <w:bCs/>
          <w:b/>
        </w:rPr>
        <w:t xml:space="preserve">Prediction and Mapping:</w:t>
      </w:r>
      <w:r>
        <w:t xml:space="preserve"> </w:t>
      </w:r>
      <w:r>
        <w:t xml:space="preserve">Geologists use geophysical methods, such as Electrical Resistivity Tomography (ERT), to map underground cavities before construction begins in Malaysia Kuala Lumpur.</w:t>
      </w:r>
    </w:p>
    <w:p>
      <w:pPr>
        <w:numPr>
          <w:ilvl w:val="0"/>
          <w:numId w:val="1002"/>
        </w:numPr>
        <w:pStyle w:val="Compact"/>
      </w:pPr>
      <w:r>
        <w:rPr>
          <w:bCs/>
          <w:b/>
        </w:rPr>
        <w:t xml:space="preserve">Risk Assessment:</w:t>
      </w:r>
      <w:r>
        <w:t xml:space="preserve"> </w:t>
      </w:r>
      <w:r>
        <w:t xml:space="preserve">By analyzing historical geological data, a Geologist can identify high-risk zones within the city. This information is vital for municipal authorities planning road networks and residential developments.</w:t>
      </w:r>
    </w:p>
    <w:p>
      <w:pPr>
        <w:numPr>
          <w:ilvl w:val="0"/>
          <w:numId w:val="1002"/>
        </w:numPr>
        <w:pStyle w:val="Compact"/>
      </w:pPr>
      <w:r>
        <w:rPr>
          <w:bCs/>
          <w:b/>
        </w:rPr>
        <w:t xml:space="preserve">Remediation Strategies:</w:t>
      </w:r>
      <w:r>
        <w:t xml:space="preserve"> </w:t>
      </w:r>
      <w:r>
        <w:t xml:space="preserve">When sinkholes occur, a Geologist helps diagnose the cause—whether it be drainage issues or natural erosion—and recommends engineering solutions to stabilize the ground.</w:t>
      </w:r>
    </w:p>
    <w:bookmarkEnd w:id="27"/>
    <w:bookmarkEnd w:id="28"/>
    <w:bookmarkStart w:id="30" w:name="sustainable-resource-management"/>
    <w:p>
      <w:pPr>
        <w:pStyle w:val="Heading2"/>
      </w:pPr>
      <w:r>
        <w:t xml:space="preserve">Sustainable Resource Management</w:t>
      </w:r>
    </w:p>
    <w:bookmarkStart w:id="29" w:name="balancing-development-with-conservation"/>
    <w:p>
      <w:pPr>
        <w:pStyle w:val="Heading3"/>
      </w:pPr>
      <w:r>
        <w:t xml:space="preserve">Balancing Development with Conservation</w:t>
      </w:r>
    </w:p>
    <w:p>
      <w:pPr>
        <w:pStyle w:val="FirstParagraph"/>
      </w:pPr>
      <w:r>
        <w:t xml:space="preserve">Made Land, as Malaysia Kuala Lumpur is often called, is a testament to rapid development. However, sustainable practices must now take precedence. A Geologist plays a pivotal role in managing natural resources responsibly.</w:t>
      </w:r>
    </w:p>
    <w:p>
      <w:pPr>
        <w:pStyle w:val="BodyText"/>
      </w:pPr>
      <w:r>
        <w:t xml:space="preserve">This includes the management of water resources. Geological formations act as aquifers that supply water to parts of Malaysia Kuala Lumpur and surrounding areas. A Geologist ensures that groundwater extraction does not lead to land subsidence or depletion of vital water reserves.</w:t>
      </w:r>
    </w:p>
    <w:p>
      <w:pPr>
        <w:pStyle w:val="BodyText"/>
      </w:pPr>
      <w:r>
        <w:t xml:space="preserve">Additionally, waste management in a dense urban center requires geological consideration. Landfill site selection must be geologically sound to prevent leachate contamination of soil and groundwater. A Geologist evaluates potential landfill sites based on impermeability and stability, ensuring environmental protection for the residents of Malaysia Kuala Lumpur.</w:t>
      </w:r>
    </w:p>
    <w:bookmarkEnd w:id="29"/>
    <w:bookmarkEnd w:id="30"/>
    <w:bookmarkStart w:id="32" w:name="Xf7fe1bd3ce10d10f4486e901f18bb316acbe037"/>
    <w:p>
      <w:pPr>
        <w:pStyle w:val="Heading2"/>
      </w:pPr>
      <w:r>
        <w:t xml:space="preserve">Economic Implications of Geological Expertise</w:t>
      </w:r>
    </w:p>
    <w:bookmarkStart w:id="31" w:name="Xb67fb6ce93cbed6428b2880badc69750952c216"/>
    <w:p>
      <w:pPr>
        <w:pStyle w:val="Heading3"/>
      </w:pPr>
      <w:r>
        <w:t xml:space="preserve">The Value of Geological Data in Investment</w:t>
      </w:r>
    </w:p>
    <w:p>
      <w:pPr>
        <w:pStyle w:val="FirstParagraph"/>
      </w:pPr>
      <w:r>
        <w:t xml:space="preserve">The presence of a qualified Geologist directly influences the economic health of projects within Malaysia Kuala Lumpur. Investors and developers require geological reports to secure financing and regulatory approvals.</w:t>
      </w:r>
    </w:p>
    <w:p>
      <w:pPr>
        <w:numPr>
          <w:ilvl w:val="0"/>
          <w:numId w:val="1003"/>
        </w:numPr>
        <w:pStyle w:val="Compact"/>
      </w:pPr>
      <w:r>
        <w:rPr>
          <w:bCs/>
          <w:b/>
        </w:rPr>
        <w:t xml:space="preserve">Risk Reduction:</w:t>
      </w:r>
      <w:r>
        <w:t xml:space="preserve"> </w:t>
      </w:r>
      <w:r>
        <w:t xml:space="preserve">By identifying geological hazards early, a Geologist helps avoid costly delays and legal issues associated with construction failures in Malaysia Kuala Lumpur.</w:t>
      </w:r>
    </w:p>
    <w:p>
      <w:pPr>
        <w:numPr>
          <w:ilvl w:val="0"/>
          <w:numId w:val="1003"/>
        </w:numPr>
        <w:pStyle w:val="Compact"/>
      </w:pPr>
      <w:r>
        <w:rPr>
          <w:bCs/>
          <w:b/>
        </w:rPr>
        <w:t xml:space="preserve">Tourism and Heritage:</w:t>
      </w:r>
      <w:r>
        <w:t xml:space="preserve"> </w:t>
      </w:r>
      <w:r>
        <w:t xml:space="preserve">The geological heritage of the region, including limestone hills that are now protected parks (like Bukit Nanas), attracts tourism. A Geologist helps preserve these features while allowing for controlled urban development around them.</w:t>
      </w:r>
    </w:p>
    <w:p>
      <w:pPr>
        <w:pStyle w:val="FirstParagraph"/>
      </w:pPr>
      <w:r>
        <w:t xml:space="preserve">The economic value of a Geologist’s work in Malaysia Kuala Lumpur is measured not just in immediate project savings, but in the long-term resilience and sustainability of the city's infrastructure.</w:t>
      </w:r>
    </w:p>
    <w:bookmarkEnd w:id="31"/>
    <w:bookmarkEnd w:id="32"/>
    <w:bookmarkStart w:id="34" w:name="future-challenges-for-geologists"/>
    <w:p>
      <w:pPr>
        <w:pStyle w:val="Heading2"/>
      </w:pPr>
      <w:r>
        <w:t xml:space="preserve">Future Challenges for Geologists</w:t>
      </w:r>
    </w:p>
    <w:bookmarkStart w:id="33" w:name="X8c99a6fb20d53d3e073cd7fded629c2415d890e"/>
    <w:p>
      <w:pPr>
        <w:pStyle w:val="Heading3"/>
      </w:pPr>
      <w:r>
        <w:t xml:space="preserve">Navigating Climate Change and Urbanization</w:t>
      </w:r>
    </w:p>
    <w:p>
      <w:pPr>
        <w:pStyle w:val="FirstParagraph"/>
      </w:pPr>
      <w:r>
        <w:t xml:space="preserve">The future will bring new challenges for the practice of geology in Malaysia Kuala Lumpur. Climate change is expected to increase the frequency of extreme weather events, such as flash floods, which are becoming more common in Malaysia Kuala Lumpur.</w:t>
      </w:r>
    </w:p>
    <w:p>
      <w:pPr>
        <w:pStyle w:val="BodyText"/>
      </w:pPr>
      <w:r>
        <w:t xml:space="preserve">A Geologist must adapt by studying how changing precipitation patterns affect soil erosion and slope stability. Furthermore, as the city continues to densify, the demand for underground space increases. A Geologist will be tasked with characterizing deeper geological strata to accommodate future metro expansions and utility tunnels.</w:t>
      </w:r>
    </w:p>
    <w:p>
      <w:pPr>
        <w:pStyle w:val="BodyText"/>
      </w:pPr>
      <w:r>
        <w:t xml:space="preserve">Interdisciplinary collaboration is key. The modern Geologist in Malaysia Kuala Lumpur must work closely with hydrologists, urban planners, and policymakers to create a resilient city that can withstand both natural hazards and human-induced pressures.</w:t>
      </w:r>
    </w:p>
    <w:bookmarkEnd w:id="33"/>
    <w:bookmarkEnd w:id="34"/>
    <w:bookmarkStart w:id="36" w:name="conclusion"/>
    <w:p>
      <w:pPr>
        <w:pStyle w:val="Heading2"/>
      </w:pPr>
      <w:r>
        <w:t xml:space="preserve">Conclusion</w:t>
      </w:r>
    </w:p>
    <w:bookmarkStart w:id="35" w:name="the-indispensable-partner-in-progress"/>
    <w:p>
      <w:pPr>
        <w:pStyle w:val="Heading3"/>
      </w:pPr>
      <w:r>
        <w:t xml:space="preserve">The Indispensable Partner in Progress</w:t>
      </w:r>
    </w:p>
    <w:p>
      <w:pPr>
        <w:pStyle w:val="FirstParagraph"/>
      </w:pPr>
      <w:r>
        <w:t xml:space="preserve">In conclusion, the role of a Geologist is fundamental to the ongoing success and safety of Malaysia Kuala Lumpur. From the bedrock supporting our skyscrapers to the aquifers providing our water, geological insights permeate every aspect of urban life.</w:t>
      </w:r>
    </w:p>
    <w:p>
      <w:pPr>
        <w:pStyle w:val="BodyText"/>
      </w:pPr>
      <w:r>
        <w:t xml:space="preserve">As we present these Seminar Presentation Slides, it is clear that a Geologist is not just an observer of nature but an active participant in shaping a sustainable future. For Malaysia Kuala Lumpur to thrive as a global city, the integration of geological expertise into all phases of planning and development must be prioritized.</w:t>
      </w:r>
    </w:p>
    <w:p>
      <w:pPr>
        <w:pStyle w:val="BodyText"/>
      </w:pPr>
      <w:r>
        <w:t xml:space="preserve">We urge stakeholders, government bodies, and educational institutions to recognize the value that a Geologist brings to the table. By investing in geological science and respecting its principles, we ensure that Malaysia Kuala Lumpur remains a robust, safe, and prosperous hub for generations to come.</w:t>
      </w:r>
    </w:p>
    <w:bookmarkEnd w:id="35"/>
    <w:bookmarkEnd w:id="36"/>
    <w:bookmarkStart w:id="38" w:name="qa-session"/>
    <w:p>
      <w:pPr>
        <w:pStyle w:val="Heading2"/>
      </w:pPr>
      <w:r>
        <w:t xml:space="preserve">Q&amp;A Session</w:t>
      </w:r>
    </w:p>
    <w:bookmarkStart w:id="37" w:name="discussion-and-clarifications"/>
    <w:p>
      <w:pPr>
        <w:pStyle w:val="Heading3"/>
      </w:pPr>
      <w:r>
        <w:t xml:space="preserve">Discussion and Clarifications</w:t>
      </w:r>
    </w:p>
    <w:p>
      <w:pPr>
        <w:pStyle w:val="FirstParagraph"/>
      </w:pPr>
      <w:r>
        <w:t xml:space="preserve">We now open the floor for questions regarding the geological challenges of Malaysia Kuala Lumpur and the specific roles discussed in these Seminar Presentation Slides. Thank you for your attention to this critical topic.</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Malaysia Kuala Lumpur</dc:title>
  <dc:creator/>
  <dc:language>en</dc:language>
  <cp:keywords/>
  <dcterms:created xsi:type="dcterms:W3CDTF">2026-07-29T16:08:39Z</dcterms:created>
  <dcterms:modified xsi:type="dcterms:W3CDTF">2026-07-29T16:08:39Z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