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Senegal</w:t>
      </w:r>
      <w:r>
        <w:t xml:space="preserve"> </w:t>
      </w:r>
      <w:r>
        <w:t xml:space="preserve">Dakar</w:t>
      </w:r>
    </w:p>
    <w:bookmarkStart w:id="20" w:name="X232b5b468409d12fc60ec296678cdfcdb8cae59"/>
    <w:p>
      <w:pPr>
        <w:pStyle w:val="Heading1"/>
      </w:pPr>
      <w:r>
        <w:t xml:space="preserve">Seminar Presentation Slides: The Critical Role of the Geologist in Senegal Dakar</w:t>
      </w:r>
    </w:p>
    <w:p>
      <w:pPr>
        <w:pStyle w:val="FirstParagraph"/>
      </w:pPr>
      <w:r>
        <w:rPr>
          <w:bCs/>
          <w:b/>
        </w:rPr>
        <w:t xml:space="preserve">Presentation Overview:</w:t>
      </w:r>
    </w:p>
    <w:p>
      <w:pPr>
        <w:pStyle w:val="BodyText"/>
      </w:pPr>
      <w:r>
        <w:t xml:space="preserve">This comprehensive presentation explores the multifaceted role of a geologist within the bustling urban and industrial context of Senegal Dakar. As one of West Africa’s fastest-growing economic hubs, Dakar presents unique challenges and opportunities for geological expertise. This seminar aims to elucidate how professional geological services contribute to sustainable development, infrastructure resilience, and resource management in this dynamic region.</w:t>
      </w:r>
    </w:p>
    <w:bookmarkEnd w:id="20"/>
    <w:bookmarkStart w:id="21" w:name="Xc0d310febfba3bac38218b20ab62b7a189c6fe0"/>
    <w:p>
      <w:pPr>
        <w:pStyle w:val="Heading2"/>
      </w:pPr>
      <w:r>
        <w:t xml:space="preserve">Slide 1: Introduction – The Urban-Geological Nexus</w:t>
      </w:r>
    </w:p>
    <w:p>
      <w:pPr>
        <w:pStyle w:val="FirstParagraph"/>
      </w:pPr>
      <w:r>
        <w:rPr>
          <w:bCs/>
          <w:b/>
        </w:rPr>
        <w:t xml:space="preserve">Welcome and Context Setting:</w:t>
      </w:r>
    </w:p>
    <w:p>
      <w:pPr>
        <w:pStyle w:val="BodyText"/>
      </w:pPr>
      <w:r>
        <w:t xml:space="preserve">Dakar, the capital city of Senegal, is not just a political and economic center but a geographical puzzle. Located on the Cap-Vert peninsula, the city faces distinct geological constraints including coastal erosion, soil instability in certain districts like Plateau and Almadies, and groundwater salinization. The purpose of this seminar is to highlight why the expertise of a</w:t>
      </w:r>
      <w:r>
        <w:t xml:space="preserve"> </w:t>
      </w:r>
      <w:r>
        <w:rPr>
          <w:bCs/>
          <w:b/>
        </w:rPr>
        <w:t xml:space="preserve">Geologist</w:t>
      </w:r>
      <w:r>
        <w:t xml:space="preserve"> </w:t>
      </w:r>
      <w:r>
        <w:t xml:space="preserve">is indispensable for the long-term viability of</w:t>
      </w:r>
      <w:r>
        <w:t xml:space="preserve"> </w:t>
      </w:r>
      <w:r>
        <w:rPr>
          <w:bCs/>
          <w:b/>
        </w:rPr>
        <w:t xml:space="preserve">Senegal Dakar</w:t>
      </w:r>
      <w:r>
        <w:t xml:space="preserve">. We will examine how geological data informs urban planning, disaster risk reduction, and infrastructure projects.</w:t>
      </w:r>
    </w:p>
    <w:bookmarkEnd w:id="21"/>
    <w:bookmarkStart w:id="22" w:name="X4bcc4642a122f3e8136b048dc151b267b163e80"/>
    <w:p>
      <w:pPr>
        <w:pStyle w:val="Heading2"/>
      </w:pPr>
      <w:r>
        <w:t xml:space="preserve">Slide 2: Understanding the Geological Setting of Senegal Dakar</w:t>
      </w:r>
    </w:p>
    <w:p>
      <w:pPr>
        <w:pStyle w:val="FirstParagraph"/>
      </w:pPr>
      <w:r>
        <w:rPr>
          <w:bCs/>
          <w:b/>
        </w:rPr>
        <w:t xml:space="preserve">The Foundation of the City:</w:t>
      </w:r>
    </w:p>
    <w:p>
      <w:pPr>
        <w:pStyle w:val="BodyText"/>
      </w:pPr>
      <w:r>
        <w:t xml:space="preserve">To understand the role of a geologist, one must first appreciate the geological substrate. The geology of Dakar is complex, featuring ancient basement rocks such as granite and gneiss in areas like Gorée and Ouakam, overlaid by younger sedimentary formations including sandstones and laterites. In lower-lying areas like Sacré-Cœur and parts of Grand Yoff, alluvial deposits dominate. This heterogeneity means that construction standards cannot be uniform. A geologist’s primary task here is mapping these variations to predict soil behavior under load, which is crucial for avoiding structural failures in high-rise buildings.</w:t>
      </w:r>
    </w:p>
    <w:bookmarkEnd w:id="22"/>
    <w:bookmarkStart w:id="23" w:name="X77cf788021c45372052c5b926d6d5819121f8da"/>
    <w:p>
      <w:pPr>
        <w:pStyle w:val="Heading2"/>
      </w:pPr>
      <w:r>
        <w:t xml:space="preserve">Slide 3: Coastal Erosion and Shoreline Management</w:t>
      </w:r>
    </w:p>
    <w:p>
      <w:pPr>
        <w:pStyle w:val="FirstParagraph"/>
      </w:pPr>
      <w:r>
        <w:rPr>
          <w:bCs/>
          <w:b/>
        </w:rPr>
        <w:t xml:space="preserve">A Critical Threat to Senegal Dakar:</w:t>
      </w:r>
    </w:p>
    <w:p>
      <w:pPr>
        <w:pStyle w:val="BodyText"/>
      </w:pPr>
      <w:r>
        <w:t xml:space="preserve">Dakar’s coastline is under severe threat from erosion, exacerbated by rising sea levels due to climate change. Neighborhoods such as Ngor, Ouakam, and Almadies are losing meters of land annually. This is where marine geology becomes vital. Geologists analyze sediment transport patterns, wave dynamics, and historical shoreline changes to design effective coastal protection strategies. These may include groins, seawalls, or beach nourishment projects. For the government and private developers in</w:t>
      </w:r>
      <w:r>
        <w:t xml:space="preserve"> </w:t>
      </w:r>
      <w:r>
        <w:rPr>
          <w:bCs/>
          <w:b/>
        </w:rPr>
        <w:t xml:space="preserve">Senegal Dakar</w:t>
      </w:r>
      <w:r>
        <w:t xml:space="preserve">, geological advice is essential to protect property values and public safety against the encroaching Atlantic Ocean.</w:t>
      </w:r>
    </w:p>
    <w:bookmarkEnd w:id="23"/>
    <w:bookmarkStart w:id="24" w:name="Xc32feda0843c32b35d6b9da3cda0c93150873d2"/>
    <w:p>
      <w:pPr>
        <w:pStyle w:val="Heading2"/>
      </w:pPr>
      <w:r>
        <w:t xml:space="preserve">Slide 4: Urban Planning and Soil Stability</w:t>
      </w:r>
    </w:p>
    <w:p>
      <w:pPr>
        <w:pStyle w:val="FirstParagraph"/>
      </w:pPr>
      <w:r>
        <w:rPr>
          <w:bCs/>
          <w:b/>
        </w:rPr>
        <w:t xml:space="preserve">Mitigating Landslides and Subsidence:</w:t>
      </w:r>
    </w:p>
    <w:p>
      <w:pPr>
        <w:pStyle w:val="BodyText"/>
      </w:pPr>
      <w:r>
        <w:t xml:space="preserve">Rapid urbanization in Dakar has led to construction on unstable slopes, particularly in the northern suburbs like Rufisque and certain parts of the Plateau. Geological surveys are required to identify landslide-prone zones. Geologists conduct topographic mapping, soil sampling, and slope stability analysis. Their reports dictate zoning laws—determining where it is safe to build and where it is not. Without this geological intervention, the risk of catastrophic landslides during the heavy rainy season increases significantly. Therefore, the geologist acts as a guardian of urban safety in</w:t>
      </w:r>
      <w:r>
        <w:t xml:space="preserve"> </w:t>
      </w:r>
      <w:r>
        <w:rPr>
          <w:bCs/>
          <w:b/>
        </w:rPr>
        <w:t xml:space="preserve">Senegal Dakar</w:t>
      </w:r>
      <w:r>
        <w:t xml:space="preserve">.</w:t>
      </w:r>
    </w:p>
    <w:bookmarkEnd w:id="24"/>
    <w:bookmarkStart w:id="25" w:name="Xeffc62b93dda3a28c82c1870bd7b82d5bfa0156"/>
    <w:p>
      <w:pPr>
        <w:pStyle w:val="Heading2"/>
      </w:pPr>
      <w:r>
        <w:t xml:space="preserve">Slide 5: Groundwater Resources and Salinity Issues</w:t>
      </w:r>
    </w:p>
    <w:p>
      <w:pPr>
        <w:pStyle w:val="FirstParagraph"/>
      </w:pPr>
      <w:r>
        <w:rPr>
          <w:bCs/>
          <w:b/>
        </w:rPr>
        <w:t xml:space="preserve">Sustaining the Water Supply:</w:t>
      </w:r>
    </w:p>
    <w:p>
      <w:pPr>
        <w:pStyle w:val="BodyText"/>
      </w:pPr>
      <w:r>
        <w:t xml:space="preserve">A significant challenge for Dakar is water scarcity and the intrusion of saltwater into freshwater aquifers. As demand grows, over-extraction leads to a drop in the water table, allowing seawater to seep inland. Geologists play a key role in hydrogeological studies to map aquifer boundaries, recharge zones, and flow directions. They help identify sustainable drilling locations for boreholes that are less susceptible to salinization. For urban planners and utility companies operating in</w:t>
      </w:r>
      <w:r>
        <w:t xml:space="preserve"> </w:t>
      </w:r>
      <w:r>
        <w:rPr>
          <w:bCs/>
          <w:b/>
        </w:rPr>
        <w:t xml:space="preserve">Senegal Dakar</w:t>
      </w:r>
      <w:r>
        <w:t xml:space="preserve">, geological insight is critical for ensuring a reliable fresh water supply for millions of residents.</w:t>
      </w:r>
    </w:p>
    <w:bookmarkEnd w:id="25"/>
    <w:bookmarkStart w:id="26" w:name="Xcc3423a61504b468e3c15fbcc55239f61b5daa2"/>
    <w:p>
      <w:pPr>
        <w:pStyle w:val="Heading2"/>
      </w:pPr>
      <w:r>
        <w:t xml:space="preserve">Slide 6: Infrastructure Development and Construction Materials</w:t>
      </w:r>
    </w:p>
    <w:p>
      <w:pPr>
        <w:pStyle w:val="FirstParagraph"/>
      </w:pPr>
      <w:r>
        <w:rPr>
          <w:bCs/>
          <w:b/>
        </w:rPr>
        <w:t xml:space="preserve">Sourcing Local Resources:</w:t>
      </w:r>
    </w:p>
    <w:p>
      <w:pPr>
        <w:pStyle w:val="BodyText"/>
      </w:pPr>
      <w:r>
        <w:t xml:space="preserve">The construction boom in Dakar requires vast amounts of building materials, such as sand, gravel, and stone. Geologists are responsible for evaluating the quality and quantity of these local resources. They assess quarry sites to ensure that extraction is environmentally sustainable and that the resulting aggregates meet engineering standards for concrete production. Furthermore, they conduct site investigations—borehole drilling and geophysical surveys—for major infrastructure projects like highways, bridges, and public buildings. This ensures that foundations are designed correctly based on the underlying geological conditions.</w:t>
      </w:r>
    </w:p>
    <w:bookmarkEnd w:id="26"/>
    <w:bookmarkStart w:id="27" w:name="X742ba8f37c08aaee6fddd7ad90317b19f8cd8fb"/>
    <w:p>
      <w:pPr>
        <w:pStyle w:val="Heading2"/>
      </w:pPr>
      <w:r>
        <w:t xml:space="preserve">Slide 7: Environmental Impact Assessment (EIA)</w:t>
      </w:r>
    </w:p>
    <w:p>
      <w:pPr>
        <w:pStyle w:val="FirstParagraph"/>
      </w:pPr>
      <w:r>
        <w:rPr>
          <w:bCs/>
          <w:b/>
        </w:rPr>
        <w:t xml:space="preserve">Sustainable Development Practices:</w:t>
      </w:r>
    </w:p>
    <w:p>
      <w:pPr>
        <w:pStyle w:val="BodyText"/>
      </w:pPr>
      <w:r>
        <w:t xml:space="preserve">In alignment with international standards and local regulations, any major development project in Dakar must undergo an Environmental Impact Assessment. The geologist contributes significantly to this process by analyzing the potential geological impacts of construction. This includes assessing risks of soil contamination, disruption of drainage patterns, and impact on nearby fault lines or erosion zones. By integrating geological data into EIAs, stakeholders can mitigate adverse effects on the environment and ensure that development in</w:t>
      </w:r>
      <w:r>
        <w:t xml:space="preserve"> </w:t>
      </w:r>
      <w:r>
        <w:rPr>
          <w:bCs/>
          <w:b/>
        </w:rPr>
        <w:t xml:space="preserve">Senegal Dakar</w:t>
      </w:r>
      <w:r>
        <w:t xml:space="preserve"> </w:t>
      </w:r>
      <w:r>
        <w:t xml:space="preserve">is sustainable for future generations.</w:t>
      </w:r>
    </w:p>
    <w:bookmarkEnd w:id="27"/>
    <w:bookmarkStart w:id="28" w:name="X918ca359cb4e2b1b0e0b5873f7b2079533fbfdd"/>
    <w:p>
      <w:pPr>
        <w:pStyle w:val="Heading2"/>
      </w:pPr>
      <w:r>
        <w:t xml:space="preserve">Slide 8: Disaster Risk Reduction and Emergency Preparedness</w:t>
      </w:r>
    </w:p>
    <w:p>
      <w:pPr>
        <w:pStyle w:val="FirstParagraph"/>
      </w:pPr>
      <w:r>
        <w:rPr>
          <w:bCs/>
          <w:b/>
        </w:rPr>
        <w:t xml:space="preserve">Safeguarding Lives:</w:t>
      </w:r>
    </w:p>
    <w:p>
      <w:pPr>
        <w:pStyle w:val="BodyText"/>
      </w:pPr>
      <w:r>
        <w:t xml:space="preserve">Dakar, while not prone to major earthquakes, faces other geological hazards such as flash floods and landslides. Geologists contribute to disaster risk reduction strategies by creating hazard maps that identify vulnerable areas. These maps are crucial for emergency planning and response protocols. During extreme weather events, real-time geological data helps authorities predict where flooding or slope failures might occur, allowing for timely evacuations and resource allocation. The proactive role of the geologist is thus directly linked to saving lives and minimizing economic loss in</w:t>
      </w:r>
      <w:r>
        <w:t xml:space="preserve"> </w:t>
      </w:r>
      <w:r>
        <w:rPr>
          <w:bCs/>
          <w:b/>
        </w:rPr>
        <w:t xml:space="preserve">Senegal Dakar</w:t>
      </w:r>
      <w:r>
        <w:t xml:space="preserve">.</w:t>
      </w:r>
    </w:p>
    <w:bookmarkEnd w:id="28"/>
    <w:bookmarkStart w:id="29" w:name="X7d12a560cbb1a98547f85733cb4ba44d23561f2"/>
    <w:p>
      <w:pPr>
        <w:pStyle w:val="Heading2"/>
      </w:pPr>
      <w:r>
        <w:t xml:space="preserve">Slide 9: Case Studies – Successes and Challenges</w:t>
      </w:r>
    </w:p>
    <w:p>
      <w:pPr>
        <w:pStyle w:val="FirstParagraph"/>
      </w:pPr>
      <w:r>
        <w:rPr>
          <w:bCs/>
          <w:b/>
        </w:rPr>
        <w:t xml:space="preserve">Learning from Experience:</w:t>
      </w:r>
    </w:p>
    <w:p>
      <w:pPr>
        <w:pStyle w:val="BodyText"/>
      </w:pPr>
      <w:r>
        <w:t xml:space="preserve">We will review specific case studies from recent projects in Dakar. For instance, the stabilization of cliffs in the Plateau district or the reinforcement of coastal defenses in Ouakam. These examples illustrate how geological expertise prevented costly structural failures and protected public assets. Conversely, we will also discuss instances where inadequate geological assessment led to complications, highlighting the necessity for rigorous professional standards. These real-world applications demonstrate that investing in geological services is not an expense but a critical insurance policy for urban development.</w:t>
      </w:r>
    </w:p>
    <w:bookmarkEnd w:id="29"/>
    <w:bookmarkStart w:id="30" w:name="slide-10-conclusion-and-call-to-action"/>
    <w:p>
      <w:pPr>
        <w:pStyle w:val="Heading2"/>
      </w:pPr>
      <w:r>
        <w:t xml:space="preserve">Slide 10: Conclusion and Call to Action</w:t>
      </w:r>
    </w:p>
    <w:p>
      <w:pPr>
        <w:pStyle w:val="FirstParagraph"/>
      </w:pPr>
      <w:r>
        <w:rPr>
          <w:bCs/>
          <w:b/>
        </w:rPr>
        <w:t xml:space="preserve">The Path Forward:</w:t>
      </w:r>
    </w:p>
    <w:p>
      <w:pPr>
        <w:pStyle w:val="BodyText"/>
      </w:pPr>
      <w:r>
        <w:t xml:space="preserve">In conclusion, the role of the geologist in Senegal Dakar is diverse, critical, and increasingly visible. From managing coastal erosion to ensuring building stability and securing water resources, geological science underpins the sustainable growth of this vibrant city. We call upon urban planners, architects, government officials, and private investors to prioritize geological assessments at every stage of development. By doing so,</w:t>
      </w:r>
      <w:r>
        <w:t xml:space="preserve"> </w:t>
      </w:r>
      <w:r>
        <w:rPr>
          <w:bCs/>
          <w:b/>
        </w:rPr>
        <w:t xml:space="preserve">Senegal Dakar</w:t>
      </w:r>
      <w:r>
        <w:t xml:space="preserve"> </w:t>
      </w:r>
      <w:r>
        <w:t xml:space="preserve">can build a resilient future that withstands both natural challenges and the pressures of rapid urbanization. Thank you for your attention.</w:t>
      </w:r>
    </w:p>
    <w:bookmarkEnd w:id="30"/>
    <w:bookmarkStart w:id="31" w:name="frequently-asked-questions-qa"/>
    <w:p>
      <w:pPr>
        <w:pStyle w:val="Heading2"/>
      </w:pPr>
      <w:r>
        <w:t xml:space="preserve">Frequently Asked Questions (Q&amp;A)</w:t>
      </w:r>
    </w:p>
    <w:p>
      <w:pPr>
        <w:pStyle w:val="FirstParagraph"/>
      </w:pPr>
      <w:r>
        <w:rPr>
          <w:bCs/>
          <w:b/>
        </w:rPr>
        <w:t xml:space="preserve">Detailed Explanations for Stakeholders:</w:t>
      </w:r>
    </w:p>
    <w:p>
      <w:pPr>
        <w:numPr>
          <w:ilvl w:val="0"/>
          <w:numId w:val="1001"/>
        </w:numPr>
        <w:pStyle w:val="Compact"/>
      </w:pPr>
      <w:r>
        <w:rPr>
          <w:bCs/>
          <w:b/>
        </w:rPr>
        <w:t xml:space="preserve">Why is local geological knowledge important?</w:t>
      </w:r>
      <w:r>
        <w:br/>
      </w:r>
      <w:r>
        <w:t xml:space="preserve">The specific geology of Dakar varies significantly over short distances. Generalized maps are insufficient; detailed local surveys by a qualified geologist are necessary to ensure safety and stability.</w:t>
      </w:r>
    </w:p>
    <w:p>
      <w:pPr>
        <w:numPr>
          <w:ilvl w:val="0"/>
          <w:numId w:val="1001"/>
        </w:numPr>
        <w:pStyle w:val="Compact"/>
      </w:pPr>
      <w:r>
        <w:rPr>
          <w:bCs/>
          <w:b/>
        </w:rPr>
        <w:t xml:space="preserve">How does climate change affect geological risks in Dakar?</w:t>
      </w:r>
      <w:r>
        <w:br/>
      </w:r>
      <w:r>
        <w:t xml:space="preserve">Rising sea levels increase coastal erosion rates, while more intense rainfall events heighten the risk of landslides in unstable soil areas. Geologists must adapt their models to account for these changing variables.</w:t>
      </w:r>
    </w:p>
    <w:p>
      <w:pPr>
        <w:numPr>
          <w:ilvl w:val="0"/>
          <w:numId w:val="1001"/>
        </w:numPr>
        <w:pStyle w:val="Compact"/>
      </w:pPr>
      <w:r>
        <w:rPr>
          <w:bCs/>
          <w:b/>
        </w:rPr>
        <w:t xml:space="preserve">Who regulates geological practices in Senegal?</w:t>
      </w:r>
      <w:r>
        <w:br/>
      </w:r>
      <w:r>
        <w:t xml:space="preserve">The National Agency for Mineral Development (ANOR) and other relevant ministries oversee geological activities, ensuring that standards are met and resources are managed responsibly.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Senegal Dakar</dc:title>
  <dc:creator/>
  <dc:language>en</dc:language>
  <cp:keywords/>
  <dcterms:created xsi:type="dcterms:W3CDTF">2026-07-29T13:21:19Z</dcterms:created>
  <dcterms:modified xsi:type="dcterms:W3CDTF">2026-07-29T13:21:19Z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