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48" w:name="X030ccec2e4880e4e379cb9ba831ebab348441de"/>
    <w:p>
      <w:pPr>
        <w:pStyle w:val="Heading1"/>
      </w:pPr>
      <w:r>
        <w:t xml:space="preserve">Seminar Presentation Slides: Geology in the Industrial Heartland</w:t>
      </w:r>
    </w:p>
    <w:p>
      <w:pPr>
        <w:pStyle w:val="FirstParagraph"/>
      </w:pPr>
      <w:r>
        <w:rPr>
          <w:bCs/>
          <w:b/>
        </w:rPr>
        <w:t xml:space="preserve">Note to Presenter:</w:t>
      </w:r>
      <w:r>
        <w:t xml:space="preserve">This document is structured as a comprehensive Seminar Presentation Slides deck. It is tailored specifically for an audience in United Kingdom Manchester, focusing on the unique geological challenges and opportunities present within this specific urban and industrial context. Each slide represents a major section of the presentation.</w:t>
      </w:r>
    </w:p>
    <w:bookmarkStart w:id="22" w:name="slide-1"/>
    <w:bookmarkStart w:id="21" w:name="slide-1-title-and-introduction"/>
    <w:p>
      <w:pPr>
        <w:pStyle w:val="Heading2"/>
      </w:pPr>
      <w:r>
        <w:t xml:space="preserve">Slide 1: Title and Introduction</w:t>
      </w:r>
    </w:p>
    <w:bookmarkStart w:id="20" w:name="X8ba70640e063e6211d633b320201e758c1f6057"/>
    <w:p>
      <w:pPr>
        <w:pStyle w:val="Heading3"/>
      </w:pPr>
      <w:r>
        <w:t xml:space="preserve">The Geologist in United Kingdom Manchester: Bridging History, Industry, and Future Urban Development</w:t>
      </w:r>
    </w:p>
    <w:p>
      <w:pPr>
        <w:pStyle w:val="FirstParagraph"/>
      </w:pPr>
      <w:r>
        <w:rPr>
          <w:bCs/>
          <w:b/>
        </w:rPr>
        <w:t xml:space="preserve">Welcome to this Seminar Presentation Slides overview.</w:t>
      </w:r>
    </w:p>
    <w:p>
      <w:pPr>
        <w:pStyle w:val="BodyText"/>
      </w:pPr>
      <w:r>
        <w:t xml:space="preserve">In today’s rapidly evolving urban landscape, the role of the Geologist extends far beyond traditional field mapping. In United Kingdom Manchester—a city defined by its industrial heritage, complex geology, and relentless growth—the Geologist serves as a critical consultant for infrastructure stability, environmental remediation, and sustainable planning. This presentation explores how geological science underpins the structural integrity and environmental health of one of the United Kingdom’s most vital metropolitan centers.</w:t>
      </w:r>
    </w:p>
    <w:p>
      <w:pPr>
        <w:pStyle w:val="BodyText"/>
      </w:pPr>
      <w:r>
        <w:rPr>
          <w:bCs/>
          <w:b/>
        </w:rPr>
        <w:t xml:space="preserve">Key Objectives:</w:t>
      </w:r>
    </w:p>
    <w:p>
      <w:pPr>
        <w:numPr>
          <w:ilvl w:val="0"/>
          <w:numId w:val="1001"/>
        </w:numPr>
        <w:pStyle w:val="Compact"/>
      </w:pPr>
      <w:r>
        <w:t xml:space="preserve">To outline the specific geological characteristics of Manchester.</w:t>
      </w:r>
    </w:p>
    <w:p>
      <w:pPr>
        <w:numPr>
          <w:ilvl w:val="0"/>
          <w:numId w:val="1001"/>
        </w:numPr>
        <w:pStyle w:val="Compact"/>
      </w:pPr>
      <w:r>
        <w:t xml:space="preserve">To discuss the role of the Geologist in historical context and modern infrastructure projects.</w:t>
      </w:r>
    </w:p>
    <w:p>
      <w:pPr>
        <w:numPr>
          <w:ilvl w:val="0"/>
          <w:numId w:val="1001"/>
        </w:numPr>
        <w:pStyle w:val="Compact"/>
      </w:pPr>
      <w:r>
        <w:t xml:space="preserve">To address contemporary challenges such as subsidence, flood risk, and brownfield regeneration.</w:t>
      </w:r>
    </w:p>
    <w:bookmarkEnd w:id="20"/>
    <w:bookmarkEnd w:id="21"/>
    <w:bookmarkEnd w:id="22"/>
    <w:bookmarkStart w:id="25" w:name="slide-2"/>
    <w:bookmarkStart w:id="24" w:name="slide-2-geological-context-of-the-region"/>
    <w:p>
      <w:pPr>
        <w:pStyle w:val="Heading2"/>
      </w:pPr>
      <w:r>
        <w:t xml:space="preserve">Slide 2: Geological Context of the Region</w:t>
      </w:r>
    </w:p>
    <w:bookmarkStart w:id="23" w:name="the-bedrock-beneath-manchester"/>
    <w:p>
      <w:pPr>
        <w:pStyle w:val="Heading3"/>
      </w:pPr>
      <w:r>
        <w:t xml:space="preserve">The Bedrock Beneath Manchester</w:t>
      </w:r>
    </w:p>
    <w:p>
      <w:pPr>
        <w:pStyle w:val="FirstParagraph"/>
      </w:pPr>
      <w:r>
        <w:t xml:space="preserve">To understand the work of a Geologist in United Kingdom Manchester, one must first appreciate the complex geological substrate. Manchester sits predominantly on a thick sequence of Triassic Sandstone and Mudstone, overlain by extensive deposits of Glacial Till, Alluvium, and Peat.</w:t>
      </w:r>
    </w:p>
    <w:p>
      <w:pPr>
        <w:pStyle w:val="BodyText"/>
      </w:pPr>
      <w:r>
        <w:rPr>
          <w:bCs/>
          <w:b/>
        </w:rPr>
        <w:t xml:space="preserve">The Magnesian Limestone and Sherwood Sandstone:</w:t>
      </w:r>
    </w:p>
    <w:p>
      <w:pPr>
        <w:numPr>
          <w:ilvl w:val="0"/>
          <w:numId w:val="1002"/>
        </w:numPr>
        <w:pStyle w:val="Compact"/>
      </w:pPr>
      <w:r>
        <w:t xml:space="preserve">The bedrock consists largely of the Mercia Mudstone Group. These mudstones are highly susceptible to volume changes when wet or dry, leading to potential shrink-swell issues for foundations.</w:t>
      </w:r>
    </w:p>
    <w:p>
      <w:pPr>
        <w:numPr>
          <w:ilvl w:val="0"/>
          <w:numId w:val="1002"/>
        </w:numPr>
        <w:pStyle w:val="Compact"/>
      </w:pPr>
      <w:r>
        <w:t xml:space="preserve">In certain parts of Greater Manchester, Triassic Sandstone provides a more stable foundation but is often deep-seated beneath thick superficial deposits.</w:t>
      </w:r>
    </w:p>
    <w:p>
      <w:pPr>
        <w:pStyle w:val="FirstParagraph"/>
      </w:pPr>
      <w:r>
        <w:rPr>
          <w:bCs/>
          <w:b/>
        </w:rPr>
        <w:t xml:space="preserve">Superficial Deposits:</w:t>
      </w:r>
    </w:p>
    <w:p>
      <w:pPr>
        <w:numPr>
          <w:ilvl w:val="0"/>
          <w:numId w:val="1003"/>
        </w:numPr>
        <w:pStyle w:val="Compact"/>
      </w:pPr>
      <w:r>
        <w:t xml:space="preserve">The landscape was heavily shaped by the Devensian glaciation. Thick layers of boulder clay (till) and sand and gravel outwash plains cover much of the region.</w:t>
      </w:r>
    </w:p>
    <w:p>
      <w:pPr>
        <w:numPr>
          <w:ilvl w:val="0"/>
          <w:numId w:val="1003"/>
        </w:numPr>
        <w:pStyle w:val="Compact"/>
      </w:pPr>
      <w:r>
        <w:t xml:space="preserve">In low-lying areas, particularly near the River Irwell and River Mersey valleys, deep pockets of alluvial clay and peat exist. These materials are compressible and pose significant engineering risks for heavy construction if not properly managed by a qualified Geologist.</w:t>
      </w:r>
    </w:p>
    <w:bookmarkEnd w:id="23"/>
    <w:bookmarkEnd w:id="24"/>
    <w:bookmarkEnd w:id="25"/>
    <w:bookmarkStart w:id="28" w:name="slide-3"/>
    <w:bookmarkStart w:id="27" w:name="slide-3-the-historical-geologist"/>
    <w:p>
      <w:pPr>
        <w:pStyle w:val="Heading2"/>
      </w:pPr>
      <w:r>
        <w:t xml:space="preserve">Slide 3: The Historical Geologist</w:t>
      </w:r>
    </w:p>
    <w:bookmarkStart w:id="26" w:name="Xa3b40b82497fbb0384fc1cedb05b5154654b002"/>
    <w:p>
      <w:pPr>
        <w:pStyle w:val="Heading3"/>
      </w:pPr>
      <w:r>
        <w:t xml:space="preserve">Surveying an Industrial Revolution Legacy</w:t>
      </w:r>
    </w:p>
    <w:p>
      <w:pPr>
        <w:pStyle w:val="FirstParagraph"/>
      </w:pPr>
      <w:r>
        <w:t xml:space="preserve">The history of the Geologist in United Kingdom Manchester is intrinsically linked to the Industrial Revolution. Manchester was not just a city; it was a laboratory for industrial geology.</w:t>
      </w:r>
    </w:p>
    <w:p>
      <w:pPr>
        <w:pStyle w:val="BodyText"/>
      </w:pPr>
      <w:r>
        <w:rPr>
          <w:bCs/>
          <w:b/>
        </w:rPr>
        <w:t xml:space="preserve">Mining and Resource Extraction:</w:t>
      </w:r>
    </w:p>
    <w:p>
      <w:pPr>
        <w:numPr>
          <w:ilvl w:val="0"/>
          <w:numId w:val="1004"/>
        </w:numPr>
        <w:pStyle w:val="Compact"/>
      </w:pPr>
      <w:r>
        <w:rPr>
          <w:bCs/>
          <w:b/>
        </w:rPr>
        <w:t xml:space="preserve">Coal:</w:t>
      </w:r>
      <w:r>
        <w:t xml:space="preserve">The South Lancashire Coalfield underlies much of Greater Manchester. The Geologist played a pivotal role in delineating coal seams, assessing gas risks, and managing subsidence from abandoned mine workings. Today, this legacy remains; many modern construction projects must navigate the risk of "old working" collapse.</w:t>
      </w:r>
    </w:p>
    <w:p>
      <w:pPr>
        <w:numPr>
          <w:ilvl w:val="0"/>
          <w:numId w:val="1004"/>
        </w:numPr>
        <w:pStyle w:val="Compact"/>
      </w:pPr>
      <w:r>
        <w:rPr>
          <w:bCs/>
          <w:b/>
        </w:rPr>
        <w:t xml:space="preserve">Sandstone Quarries:</w:t>
      </w:r>
      <w:r>
        <w:t xml:space="preserve">The distinctive red sandstone buildings that define Manchester’s Victorian architecture were quarried locally. Geologists identified the optimal strata for building stone, ensuring durability against weathering.</w:t>
      </w:r>
    </w:p>
    <w:p>
      <w:pPr>
        <w:pStyle w:val="FirstParagraph"/>
      </w:pPr>
      <w:r>
        <w:rPr>
          <w:bCs/>
          <w:b/>
        </w:rPr>
        <w:t xml:space="preserve">Historical Impact:</w:t>
      </w:r>
    </w:p>
    <w:p>
      <w:pPr>
        <w:pStyle w:val="BodyText"/>
      </w:pPr>
      <w:r>
        <w:t xml:space="preserve">The early Geologists of United Kingdom Manchester established the first detailed stratigraphic columns for Northern England. Their work laid the groundwork for modern civil engineering practices in the region, teaching us that understanding subsurface history is essential for urban survival.</w:t>
      </w:r>
    </w:p>
    <w:bookmarkEnd w:id="26"/>
    <w:bookmarkEnd w:id="27"/>
    <w:bookmarkEnd w:id="28"/>
    <w:bookmarkStart w:id="31" w:name="slide-4"/>
    <w:bookmarkStart w:id="30" w:name="slide-4-modern-engineering-geology"/>
    <w:p>
      <w:pPr>
        <w:pStyle w:val="Heading2"/>
      </w:pPr>
      <w:r>
        <w:t xml:space="preserve">Slide 4: Modern Engineering Geology</w:t>
      </w:r>
    </w:p>
    <w:bookmarkStart w:id="29" w:name="fundations-for-a-growing-city"/>
    <w:p>
      <w:pPr>
        <w:pStyle w:val="Heading3"/>
      </w:pPr>
      <w:r>
        <w:t xml:space="preserve">Fundations for a Growing City</w:t>
      </w:r>
    </w:p>
    <w:p>
      <w:pPr>
        <w:pStyle w:val="FirstParagraph"/>
      </w:pPr>
      <w:r>
        <w:t xml:space="preserve">In the modern era, the Geologist in United Kingdom Manchester is often an Engineering Geologist. The city’s dense urban fabric and massive regeneration projects require precise subsurface data.</w:t>
      </w:r>
    </w:p>
    <w:p>
      <w:pPr>
        <w:pStyle w:val="BodyText"/>
      </w:pPr>
      <w:r>
        <w:rPr>
          <w:bCs/>
          <w:b/>
        </w:rPr>
        <w:t xml:space="preserve">Brownfield Regeneration:</w:t>
      </w:r>
    </w:p>
    <w:p>
      <w:pPr>
        <w:numPr>
          <w:ilvl w:val="0"/>
          <w:numId w:val="1005"/>
        </w:numPr>
        <w:pStyle w:val="Compact"/>
      </w:pPr>
      <w:r>
        <w:t xml:space="preserve">Manchester is built on brownfield land—former industrial sites contaminated with heavy metals, hydrocarbons, and other pollutants. The Geologist conducts site investigations to characterize soil contamination levels and determine the appropriate remediation strategies.</w:t>
      </w:r>
    </w:p>
    <w:p>
      <w:pPr>
        <w:numPr>
          <w:ilvl w:val="0"/>
          <w:numId w:val="1005"/>
        </w:numPr>
        <w:pStyle w:val="Compact"/>
      </w:pPr>
      <w:r>
        <w:t xml:space="preserve">This process involves extensive trial pitting, borehole drilling, and laboratory analysis to ensure that new developments are safe for residential or commercial use.</w:t>
      </w:r>
    </w:p>
    <w:p>
      <w:pPr>
        <w:pStyle w:val="FirstParagraph"/>
      </w:pPr>
      <w:r>
        <w:rPr>
          <w:bCs/>
          <w:b/>
        </w:rPr>
        <w:t xml:space="preserve">High-Rise Construction:</w:t>
      </w:r>
    </w:p>
    <w:p>
      <w:pPr>
        <w:numPr>
          <w:ilvl w:val="0"/>
          <w:numId w:val="1006"/>
        </w:numPr>
        <w:pStyle w:val="Compact"/>
      </w:pPr>
      <w:r>
        <w:t xml:space="preserve">The development of skyscrapers in Manchester City Centre requires deep pile foundations. The Geologist must analyze the core samples to determine bearing capacity. In areas with thick alluvial clay, piles must be driven deep into the underlying Triassic sandstone or bedrock to support heavy loads.</w:t>
      </w:r>
    </w:p>
    <w:bookmarkEnd w:id="29"/>
    <w:bookmarkEnd w:id="30"/>
    <w:bookmarkEnd w:id="31"/>
    <w:bookmarkStart w:id="34" w:name="slide-5"/>
    <w:bookmarkStart w:id="33" w:name="slide-5-hydrogeology-and-flood-risk"/>
    <w:p>
      <w:pPr>
        <w:pStyle w:val="Heading2"/>
      </w:pPr>
      <w:r>
        <w:t xml:space="preserve">Slide 5: Hydrogeology and Flood Risk</w:t>
      </w:r>
    </w:p>
    <w:bookmarkStart w:id="32" w:name="water-management-in-a-urban-valley"/>
    <w:p>
      <w:pPr>
        <w:pStyle w:val="Heading3"/>
      </w:pPr>
      <w:r>
        <w:t xml:space="preserve">Water Management in a Urban Valley</w:t>
      </w:r>
    </w:p>
    <w:p>
      <w:pPr>
        <w:pStyle w:val="FirstParagraph"/>
      </w:pPr>
      <w:r>
        <w:t xml:space="preserve">A critical aspect of the Geologist’s role in United Kingdom Manchester is the management of groundwater and surface water. The city sits in a valley system formed by several rivers, making flood risk management paramount.</w:t>
      </w:r>
    </w:p>
    <w:p>
      <w:pPr>
        <w:pStyle w:val="BodyText"/>
      </w:pPr>
      <w:r>
        <w:rPr>
          <w:bCs/>
          <w:b/>
        </w:rPr>
        <w:t xml:space="preserve">Gypsum Karst:</w:t>
      </w:r>
    </w:p>
    <w:p>
      <w:pPr>
        <w:numPr>
          <w:ilvl w:val="0"/>
          <w:numId w:val="1007"/>
        </w:numPr>
        <w:pStyle w:val="Compact"/>
      </w:pPr>
      <w:r>
        <w:t xml:space="preserve">In parts of Greater Manchester, particularly to the south and east, there are deposits of Permian Gypsum. When gypsum dissolves underground due to water flow, it can create cavities that lead to sudden sinkholes or subsidence.</w:t>
      </w:r>
    </w:p>
    <w:p>
      <w:pPr>
        <w:numPr>
          <w:ilvl w:val="0"/>
          <w:numId w:val="1007"/>
        </w:numPr>
        <w:pStyle w:val="Compact"/>
      </w:pPr>
      <w:r>
        <w:t xml:space="preserve">The Geologist must map these zones of instability using geophysical surveys (such as ground-penetrating radar) to advise developers on safe building zones.</w:t>
      </w:r>
    </w:p>
    <w:p>
      <w:pPr>
        <w:pStyle w:val="FirstParagraph"/>
      </w:pPr>
      <w:r>
        <w:rPr>
          <w:bCs/>
          <w:b/>
        </w:rPr>
        <w:t xml:space="preserve">Flood Defence:</w:t>
      </w:r>
    </w:p>
    <w:p>
      <w:pPr>
        <w:numPr>
          <w:ilvl w:val="0"/>
          <w:numId w:val="1008"/>
        </w:numPr>
        <w:pStyle w:val="Compact"/>
      </w:pPr>
      <w:r>
        <w:t xml:space="preserve">River Irwell and River Mersey floodplains are subject to periodic inundation. Geologists work alongside hydrologists to model sediment transport and erosion patterns. Their input is crucial for designing sustainable drainage systems (SuDS) that mitigate urban flooding while maintaining ecological balance.</w:t>
      </w:r>
    </w:p>
    <w:bookmarkEnd w:id="32"/>
    <w:bookmarkEnd w:id="33"/>
    <w:bookmarkEnd w:id="34"/>
    <w:bookmarkStart w:id="37" w:name="slide-6"/>
    <w:bookmarkStart w:id="36" w:name="X515f18a20d2adab26f4441d72ad761bfd316909"/>
    <w:p>
      <w:pPr>
        <w:pStyle w:val="Heading2"/>
      </w:pPr>
      <w:r>
        <w:t xml:space="preserve">Slide 6: Environmental Geology and Sustainability</w:t>
      </w:r>
    </w:p>
    <w:bookmarkStart w:id="35" w:name="Xb5953adb17c3b5fcfdafc42cf6a28e4ef3210c3"/>
    <w:p>
      <w:pPr>
        <w:pStyle w:val="Heading3"/>
      </w:pPr>
      <w:r>
        <w:t xml:space="preserve">Pioneering Green Initiatives in Manchester</w:t>
      </w:r>
    </w:p>
    <w:p>
      <w:pPr>
        <w:pStyle w:val="FirstParagraph"/>
      </w:pPr>
      <w:r>
        <w:t xml:space="preserve">Sustainability is the new frontier for the Geologist in United Kingdom Manchester. As the city aims to be carbon-neutral by 2038, geological solutions are being explored for energy generation and waste management.</w:t>
      </w:r>
    </w:p>
    <w:p>
      <w:pPr>
        <w:pStyle w:val="BodyText"/>
      </w:pPr>
      <w:r>
        <w:rPr>
          <w:bCs/>
          <w:b/>
        </w:rPr>
        <w:t xml:space="preserve">Geothermal Energy:</w:t>
      </w:r>
    </w:p>
    <w:p>
      <w:pPr>
        <w:numPr>
          <w:ilvl w:val="0"/>
          <w:numId w:val="1009"/>
        </w:numPr>
        <w:pStyle w:val="Compact"/>
      </w:pPr>
      <w:r>
        <w:t xml:space="preserve">The deep Triassic Sandstone aquifers in Manchester have significant thermal potential. Geologists assess the permeability and temperature of these deep formations to support Ground Source Heat Pump (GSHP) systems. These systems provide renewable heating and cooling for large office complexes and residential blocks, drastically reducing carbon footprints.</w:t>
      </w:r>
    </w:p>
    <w:p>
      <w:pPr>
        <w:pStyle w:val="FirstParagraph"/>
      </w:pPr>
      <w:r>
        <w:rPr>
          <w:bCs/>
          <w:b/>
        </w:rPr>
        <w:t xml:space="preserve">Clinical Waste and Carbon Capture:</w:t>
      </w:r>
    </w:p>
    <w:p>
      <w:pPr>
        <w:numPr>
          <w:ilvl w:val="0"/>
          <w:numId w:val="1010"/>
        </w:numPr>
        <w:pStyle w:val="Compact"/>
      </w:pPr>
      <w:r>
        <w:t xml:space="preserve">The Geologist identifies suitable deep geological formations for the secure disposal of clinical waste or potential Carbon Capture and Storage (CCS) projects. The stability and impermeability of the surrounding rock layers are critical factors in these long-term environmental stewardship decisions.</w:t>
      </w:r>
    </w:p>
    <w:bookmarkEnd w:id="35"/>
    <w:bookmarkEnd w:id="36"/>
    <w:bookmarkEnd w:id="37"/>
    <w:bookmarkStart w:id="40" w:name="slide-7"/>
    <w:bookmarkStart w:id="39" w:name="Xafea9277585eb2401bd19ac18f13096d668d3bf"/>
    <w:p>
      <w:pPr>
        <w:pStyle w:val="Heading2"/>
      </w:pPr>
      <w:r>
        <w:t xml:space="preserve">Slide 7: Infrastructure and Transportation</w:t>
      </w:r>
    </w:p>
    <w:bookmarkStart w:id="38" w:name="tunnelling-and-subsurface-networks"/>
    <w:p>
      <w:pPr>
        <w:pStyle w:val="Heading3"/>
      </w:pPr>
      <w:r>
        <w:t xml:space="preserve">Tunnelling and Subsurface Networks</w:t>
      </w:r>
    </w:p>
    <w:p>
      <w:pPr>
        <w:pStyle w:val="FirstParagraph"/>
      </w:pPr>
      <w:r>
        <w:t xml:space="preserve">The expansion of Manchester’s transport infrastructure presents some of the most complex challenges for the Geologist.</w:t>
      </w:r>
    </w:p>
    <w:p>
      <w:pPr>
        <w:pStyle w:val="BodyText"/>
      </w:pPr>
      <w:r>
        <w:rPr>
          <w:bCs/>
          <w:b/>
        </w:rPr>
        <w:t xml:space="preserve">Metro Expansion:</w:t>
      </w:r>
    </w:p>
    <w:p>
      <w:pPr>
        <w:numPr>
          <w:ilvl w:val="0"/>
          <w:numId w:val="1011"/>
        </w:numPr>
        <w:pStyle w:val="Compact"/>
      </w:pPr>
      <w:r>
        <w:t xml:space="preserve">The Manchester Metro network, particularly new lines like the Metrolink extensions and potential underground rail links, requires extensive tunneling. The Geologist provides geotechnical reports to assess ground conditions along the tunnel route.</w:t>
      </w:r>
    </w:p>
    <w:p>
      <w:pPr>
        <w:numPr>
          <w:ilvl w:val="0"/>
          <w:numId w:val="1011"/>
        </w:numPr>
        <w:pStyle w:val="Compact"/>
      </w:pPr>
      <w:r>
        <w:t xml:space="preserve">Variations in ground hardness between sandstone and soft clay require different Tunnel Boring Machine (TBM) technologies. Accurate geological modeling prevents delays and cost overruns.</w:t>
      </w:r>
    </w:p>
    <w:p>
      <w:pPr>
        <w:pStyle w:val="FirstParagraph"/>
      </w:pPr>
      <w:r>
        <w:rPr>
          <w:bCs/>
          <w:b/>
        </w:rPr>
        <w:t xml:space="preserve">Utility Corridors:</w:t>
      </w:r>
    </w:p>
    <w:p>
      <w:pPr>
        <w:numPr>
          <w:ilvl w:val="0"/>
          <w:numId w:val="1012"/>
        </w:numPr>
        <w:pStyle w:val="Compact"/>
      </w:pPr>
      <w:r>
        <w:t xml:space="preserve">Beneath the streets of United Kingdom Manchester lie centuries of utilities. Geologists assist in locating these services using non-intrusive methods, preventing accidental strikes during excavation and ensuring the longevity of urban infrastructure.</w:t>
      </w:r>
    </w:p>
    <w:bookmarkEnd w:id="38"/>
    <w:bookmarkEnd w:id="39"/>
    <w:bookmarkEnd w:id="40"/>
    <w:bookmarkStart w:id="43" w:name="slide-8"/>
    <w:bookmarkStart w:id="42" w:name="slide-8-challenges-and-future-outlook"/>
    <w:p>
      <w:pPr>
        <w:pStyle w:val="Heading2"/>
      </w:pPr>
      <w:r>
        <w:t xml:space="preserve">Slide 8: Challenges and Future Outlook</w:t>
      </w:r>
    </w:p>
    <w:bookmarkStart w:id="41" w:name="X7f9ccd0cb032d0ce6f9a23ccf48b38fc602fccb"/>
    <w:p>
      <w:pPr>
        <w:pStyle w:val="Heading3"/>
      </w:pPr>
      <w:r>
        <w:t xml:space="preserve">The Evolving Role of the Geologist in Manchester</w:t>
      </w:r>
    </w:p>
    <w:p>
      <w:pPr>
        <w:pStyle w:val="FirstParagraph"/>
      </w:pPr>
      <w:r>
        <w:rPr>
          <w:bCs/>
          <w:b/>
        </w:rPr>
        <w:t xml:space="preserve">Current Challenges:</w:t>
      </w:r>
    </w:p>
    <w:p>
      <w:pPr>
        <w:numPr>
          <w:ilvl w:val="0"/>
          <w:numId w:val="1013"/>
        </w:numPr>
        <w:pStyle w:val="Compact"/>
      </w:pPr>
      <w:r>
        <w:rPr>
          <w:bCs/>
          <w:b/>
        </w:rPr>
        <w:t xml:space="preserve">Data Integration:</w:t>
      </w:r>
      <w:r>
        <w:t xml:space="preserve">Merging historical mining data with modern geotechnical surveys is a complex task. The Geologist must interpret fragmented data to create accurate 3D geological models of the city.</w:t>
      </w:r>
    </w:p>
    <w:p>
      <w:pPr>
        <w:numPr>
          <w:ilvl w:val="0"/>
          <w:numId w:val="1013"/>
        </w:numPr>
        <w:pStyle w:val="Compact"/>
      </w:pPr>
      <w:r>
        <w:rPr>
          <w:bCs/>
          <w:b/>
        </w:rPr>
        <w:t xml:space="preserve">Climate Change:</w:t>
      </w:r>
      <w:r>
        <w:t xml:space="preserve">Increased frequency of extreme rainfall events places additional stress on Manchester’s drainage systems and slopes. Geologists must re-evaluate historical stability models in light of changing precipitation patterns.</w:t>
      </w:r>
    </w:p>
    <w:p>
      <w:pPr>
        <w:pStyle w:val="FirstParagraph"/>
      </w:pPr>
      <w:r>
        <w:rPr>
          <w:bCs/>
          <w:b/>
        </w:rPr>
        <w:t xml:space="preserve">The Future Role:</w:t>
      </w:r>
    </w:p>
    <w:p>
      <w:pPr>
        <w:pStyle w:val="BodyText"/>
      </w:pPr>
      <w:r>
        <w:t xml:space="preserve">The Geologist in United Kingdom Manchester is increasingly becoming a data scientist, a environmental consultant, and a policy advisor. As the city continues to grow vertically and horizontally, the expertise of the Geologist will remain indispensable in ensuring that development is safe, sustainable, and resilient.</w:t>
      </w:r>
    </w:p>
    <w:p>
      <w:pPr>
        <w:pStyle w:val="BodyText"/>
      </w:pPr>
      <w:r>
        <w:rPr>
          <w:bCs/>
          <w:b/>
        </w:rPr>
        <w:t xml:space="preserve">Conclusion:</w:t>
      </w:r>
    </w:p>
    <w:p>
      <w:pPr>
        <w:pStyle w:val="BodyText"/>
      </w:pPr>
      <w:r>
        <w:t xml:space="preserve">We have explored how the unique geology of Manchester—from its glacial till to its coal seams—shapes every aspect of urban life. The Geologist is not merely an observer of this landscape but an active participant in its future. By respecting the geological history and leveraging modern science, we can build a Manchester that stands strong for generations to come.</w:t>
      </w:r>
    </w:p>
    <w:bookmarkEnd w:id="41"/>
    <w:bookmarkEnd w:id="42"/>
    <w:bookmarkEnd w:id="43"/>
    <w:bookmarkStart w:id="47" w:name="slide-9"/>
    <w:bookmarkStart w:id="46" w:name="slide-9-qa-and-references"/>
    <w:p>
      <w:pPr>
        <w:pStyle w:val="Heading2"/>
      </w:pPr>
      <w:r>
        <w:t xml:space="preserve">Slide 9: Q&amp;A and References</w:t>
      </w:r>
    </w:p>
    <w:bookmarkStart w:id="44" w:name="further-reading-and-discussion"/>
    <w:p>
      <w:pPr>
        <w:pStyle w:val="Heading3"/>
      </w:pPr>
      <w:r>
        <w:t xml:space="preserve">Further Reading and Discussion</w:t>
      </w:r>
    </w:p>
    <w:p>
      <w:pPr>
        <w:pStyle w:val="FirstParagraph"/>
      </w:pPr>
      <w:r>
        <w:rPr>
          <w:bCs/>
          <w:b/>
        </w:rPr>
        <w:t xml:space="preserve">Suggested References for Further Study:</w:t>
      </w:r>
    </w:p>
    <w:p>
      <w:pPr>
        <w:numPr>
          <w:ilvl w:val="0"/>
          <w:numId w:val="1014"/>
        </w:numPr>
        <w:pStyle w:val="Compact"/>
      </w:pPr>
      <w:r>
        <w:t xml:space="preserve">The British Geological Survey (BGS) Maps of Greater Manchester.</w:t>
      </w:r>
    </w:p>
    <w:p>
      <w:pPr>
        <w:numPr>
          <w:ilvl w:val="0"/>
          <w:numId w:val="1014"/>
        </w:numPr>
        <w:pStyle w:val="Compact"/>
      </w:pPr>
      <w:r>
        <w:t xml:space="preserve">"Engineering Geology of the Manchester Region" by local university geological societies.</w:t>
      </w:r>
    </w:p>
    <w:p>
      <w:pPr>
        <w:numPr>
          <w:ilvl w:val="0"/>
          <w:numId w:val="1014"/>
        </w:numPr>
        <w:pStyle w:val="Compact"/>
      </w:pPr>
      <w:r>
        <w:t xml:space="preserve">Middleton’s "The Geology of the Country around Manchester".</w:t>
      </w:r>
    </w:p>
    <w:p>
      <w:pPr>
        <w:pStyle w:val="FirstParagraph"/>
      </w:pPr>
      <w:r>
        <w:rPr>
          <w:bCs/>
          <w:b/>
        </w:rPr>
        <w:t xml:space="preserve">Acknowledgments:</w:t>
      </w:r>
    </w:p>
    <w:p>
      <w:pPr>
        <w:pStyle w:val="BodyText"/>
      </w:pPr>
      <w:r>
        <w:t xml:space="preserve">We thank the geological community in United Kingdom Manchester for their ongoing contributions to science and public safety.</w:t>
      </w:r>
    </w:p>
    <w:bookmarkEnd w:id="44"/>
    <w:bookmarkStart w:id="45" w:name="X7b2d1cb023f4cc6cff9fa8fe07f6642d7dd88a3"/>
    <w:p>
      <w:pPr>
        <w:pStyle w:val="Heading3"/>
      </w:pPr>
      <w:r>
        <w:t xml:space="preserve">Please raise your questions for discussion.</w:t>
      </w:r>
    </w:p>
    <w:bookmarkEnd w:id="45"/>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United Kingdom Manchester</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