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Graphic</w:t>
      </w:r>
      <w:r>
        <w:t xml:space="preserve"> </w:t>
      </w:r>
      <w:r>
        <w:t xml:space="preserve">Designer</w:t>
      </w:r>
      <w:r>
        <w:t xml:space="preserve"> </w:t>
      </w:r>
      <w:r>
        <w:t xml:space="preserve">in</w:t>
      </w:r>
      <w:r>
        <w:t xml:space="preserve"> </w:t>
      </w:r>
      <w:r>
        <w:t xml:space="preserve">China</w:t>
      </w:r>
      <w:r>
        <w:t xml:space="preserve"> </w:t>
      </w:r>
      <w:r>
        <w:t xml:space="preserve">Shanghai</w:t>
      </w:r>
    </w:p>
    <w:bookmarkStart w:id="24" w:name="slide-1"/>
    <w:bookmarkStart w:id="23" w:name="seminar-presentation-slides"/>
    <w:p>
      <w:pPr>
        <w:pStyle w:val="Heading1"/>
      </w:pPr>
      <w:r>
        <w:t xml:space="preserve">Seminar Presentation Slides</w:t>
      </w:r>
    </w:p>
    <w:p>
      <w:pPr>
        <w:pStyle w:val="FirstParagraph"/>
      </w:pPr>
      <w:r>
        <w:rPr>
          <w:bCs/>
          <w:b/>
        </w:rPr>
        <w:t xml:space="preserve">Title:</w:t>
      </w:r>
      <w:r>
        <w:t xml:space="preserve"> </w:t>
      </w:r>
      <w:r>
        <w:t xml:space="preserve">The Modern Graphic Designer in China Shanghai: Bridging Tradition, Technology, and Commerce.</w:t>
      </w:r>
    </w:p>
    <w:bookmarkStart w:id="22" w:name="the-urban-context-why-china-shanghai"/>
    <w:p>
      <w:pPr>
        <w:pStyle w:val="Heading2"/>
      </w:pPr>
      <w:r>
        <w:t xml:space="preserve">The Urban Context: Why China Shanghai?</w:t>
      </w:r>
    </w:p>
    <w:p>
      <w:pPr>
        <w:pStyle w:val="FirstParagraph"/>
      </w:pPr>
      <w:r>
        <w:t xml:space="preserve">Welcome to this comprehensive seminar dedicated to understanding the unique role of the graphic designer within one of the most dynamic creative hubs on Earth. When we speak of a Graphic Designer in China Shanghai, we are not merely discussing a job title; we are discussing a critical professional operating at the intersection of hyper-modernity and deep historical tradition. Shanghai is known globally as "The Paris of the East," but today it stands even taller as "The Cyber City." It is a metropolis where futuristic skylines meet colonial architecture, creating a visual dichotomy that defines its creative landscape.</w:t>
      </w:r>
    </w:p>
    <w:bookmarkStart w:id="20" w:name="the-strategic-importance-of-shanghai"/>
    <w:p>
      <w:pPr>
        <w:pStyle w:val="Heading3"/>
      </w:pPr>
      <w:r>
        <w:t xml:space="preserve">The Strategic Importance of Shanghai</w:t>
      </w:r>
    </w:p>
    <w:p>
      <w:pPr>
        <w:pStyle w:val="FirstParagraph"/>
      </w:pPr>
      <w:r>
        <w:t xml:space="preserve">For any graphic designer looking to expand their portfolio or understand global design trends, China Shanghai offers unparalleled insights. As the commercial center of China, the city serves as a gateway for international brands entering the Asian market and a launchpad for local Chinese brands going global. The demand here is not static; it is voracious and evolving rapidly. A graphic designer in this context must be more than an aesthetician; they must be a cultural translator, capable of navigating complex social media algorithms, mobile-first user experiences, and cross-cultural communication strategies.</w:t>
      </w:r>
    </w:p>
    <w:bookmarkEnd w:id="20"/>
    <w:bookmarkStart w:id="21" w:name="the-scale-of-the-market"/>
    <w:p>
      <w:pPr>
        <w:pStyle w:val="Heading3"/>
      </w:pPr>
      <w:r>
        <w:t xml:space="preserve">The Scale of the Market</w:t>
      </w:r>
    </w:p>
    <w:p>
      <w:pPr>
        <w:pStyle w:val="FirstParagraph"/>
      </w:pPr>
      <w:r>
        <w:t xml:space="preserve">The sheer scale of the creative industry in China Shanghai cannot be overstated. From the bustling hubs within Jing’an District to the tech-forward innovations in Pudong New Area, design is embedded in every aspect of daily life. We see it on digital billboards that cover entire skyscrapers, within mobile payment interfaces used by millions every second, and in the branding strategies that define global commerce. This environment demands resilience, adaptability, and a profound understanding of digital ecosystems.</w:t>
      </w:r>
    </w:p>
    <w:bookmarkEnd w:id="21"/>
    <w:bookmarkEnd w:id="22"/>
    <w:bookmarkEnd w:id="23"/>
    <w:bookmarkEnd w:id="24"/>
    <w:bookmarkStart w:id="28" w:name="slide-2"/>
    <w:bookmarkStart w:id="27" w:name="X9dede9aaa083f5888fed77cecfe95e1a1c0ece2"/>
    <w:p>
      <w:pPr>
        <w:pStyle w:val="Heading2"/>
      </w:pPr>
      <w:r>
        <w:t xml:space="preserve">The Evolving Role of the Graphic Designer</w:t>
      </w:r>
    </w:p>
    <w:p>
      <w:pPr>
        <w:pStyle w:val="FirstParagraph"/>
      </w:pPr>
      <w:r>
        <w:t xml:space="preserve">In the traditional sense, a graphic designer was responsible for layout, typography, and visual aesthetics. However, in China Shanghai, the role has expanded significantly to encompass User Experience (UX) design, User Interface (UI) design, motion graphics for short-video platforms like Douyin (the Chinese version of TikTok), and even augmented reality integrations.</w:t>
      </w:r>
    </w:p>
    <w:bookmarkStart w:id="25" w:name="digital-first-mandate"/>
    <w:p>
      <w:pPr>
        <w:pStyle w:val="Heading3"/>
      </w:pPr>
      <w:r>
        <w:t xml:space="preserve">Digital-First Mandate</w:t>
      </w:r>
    </w:p>
    <w:p>
      <w:pPr>
        <w:pStyle w:val="FirstParagraph"/>
      </w:pPr>
      <w:r>
        <w:t xml:space="preserve">A graphic designer in China Shanghai operates primarily within a digital-first ecosystem. Unlike Western markets where print media still holds significant sway in certain sectors, the consumer journey in Shanghai is predominantly mobile. Therefore, the skills required are heavily skewed toward screen-based design. Understanding how designs render on different smartphone screens, optimizing for high-resolution displays (Retina and OLED), and creating interactive elements are now standard requirements for entry-level and senior positions alike.</w:t>
      </w:r>
    </w:p>
    <w:p>
      <w:pPr>
        <w:pStyle w:val="BodyText"/>
      </w:pPr>
      <w:r>
        <w:rPr>
          <w:bCs/>
          <w:b/>
        </w:rPr>
        <w:t xml:space="preserve">Key Insight:</w:t>
      </w:r>
      <w:r>
        <w:t xml:space="preserve"> </w:t>
      </w:r>
      <w:r>
        <w:t xml:space="preserve">In China Shanghai, a "Graphic Designer" is often expected to be proficient in Adobe Creative Cloud as well as Figma or Sketch for interface design, indicating the blurred lines between branding and product design.</w:t>
      </w:r>
    </w:p>
    <w:bookmarkEnd w:id="25"/>
    <w:bookmarkStart w:id="26" w:name="the-impact-of-super-apps"/>
    <w:p>
      <w:pPr>
        <w:pStyle w:val="Heading3"/>
      </w:pPr>
      <w:r>
        <w:t xml:space="preserve">The Impact of Super-Apps</w:t>
      </w:r>
    </w:p>
    <w:p>
      <w:pPr>
        <w:pStyle w:val="FirstParagraph"/>
      </w:pPr>
      <w:r>
        <w:t xml:space="preserve">The dominance of super-apps such as WeChat and Alipay has created a unique design constraint and opportunity. Graphic designers must create visual identities that function seamlessly within these massive ecosystems. This means designing mini-program interfaces, promotional banners for internal app marketplaces, and interactive stickers used in social messaging. The designer must understand how to capture attention in milliseconds, as the user attention span in this hyper-connected environment is extremely short.</w:t>
      </w:r>
    </w:p>
    <w:bookmarkEnd w:id="26"/>
    <w:bookmarkEnd w:id="27"/>
    <w:bookmarkEnd w:id="28"/>
    <w:bookmarkStart w:id="33" w:name="slide-3"/>
    <w:bookmarkStart w:id="32" w:name="cultural-nuances-and-aesthetic-fusion"/>
    <w:p>
      <w:pPr>
        <w:pStyle w:val="Heading2"/>
      </w:pPr>
      <w:r>
        <w:t xml:space="preserve">Cultural Nuances and Aesthetic Fusion</w:t>
      </w:r>
    </w:p>
    <w:p>
      <w:pPr>
        <w:pStyle w:val="FirstParagraph"/>
      </w:pPr>
      <w:r>
        <w:t xml:space="preserve">The most successful graphic designers in China Shanghai master the art of "Guochao" (National Wave). This is a significant cultural trend where domestic brands revitalize traditional Chinese elements to appeal to younger, patriotic consumers. For a designer, this means moving beyond clichéd symbols like dragons or red lanterns and digging deeper into historical aesthetics.</w:t>
      </w:r>
    </w:p>
    <w:bookmarkStart w:id="29" w:name="deconstructing-tradition"/>
    <w:p>
      <w:pPr>
        <w:pStyle w:val="Heading3"/>
      </w:pPr>
      <w:r>
        <w:t xml:space="preserve">Deconstructing Tradition</w:t>
      </w:r>
    </w:p>
    <w:p>
      <w:pPr>
        <w:pStyle w:val="FirstParagraph"/>
      </w:pPr>
      <w:r>
        <w:t xml:space="preserve">We observe a sophisticated fusion of traditional Chinese calligraphy with modern sans-serif typography. The use of color palettes is also highly strategic, drawing inspiration from ancient ceramics, textiles, and imperial art but interpreting them through a minimalist or neon-noir lens. A graphic designer in this market must possess cultural literacy to avoid missteps while effectively leveraging heritage to build brand equity.</w:t>
      </w:r>
    </w:p>
    <w:bookmarkEnd w:id="29"/>
    <w:bookmarkStart w:id="30" w:name="the-global-local-dialectic"/>
    <w:p>
      <w:pPr>
        <w:pStyle w:val="Heading3"/>
      </w:pPr>
      <w:r>
        <w:t xml:space="preserve">The Global-Local Dialectic</w:t>
      </w:r>
    </w:p>
    <w:p>
      <w:pPr>
        <w:pStyle w:val="FirstParagraph"/>
      </w:pPr>
      <w:r>
        <w:t xml:space="preserve">Shanghai is an international city. Therefore, the graphic designer often bridges the gap between global design standards and local preferences. International brands operating in China Shanghai require designers who can adapt global campaigns to fit local sensibilities without losing brand integrity. Conversely, Chinese brands expanding overseas need designers who understand Western minimalism and direct communication styles.</w:t>
      </w:r>
    </w:p>
    <w:bookmarkEnd w:id="30"/>
    <w:bookmarkStart w:id="31" w:name="aesthetics-of-speed-and-density"/>
    <w:p>
      <w:pPr>
        <w:pStyle w:val="Heading3"/>
      </w:pPr>
      <w:r>
        <w:t xml:space="preserve">Aesthetics of Speed and Density</w:t>
      </w:r>
    </w:p>
    <w:p>
      <w:pPr>
        <w:pStyle w:val="FirstParagraph"/>
      </w:pPr>
      <w:r>
        <w:t xml:space="preserve">Unlike the "less is more" approach prevalent in some Nordic or American design schools, the aesthetic in China Shanghai often embraces density. Information-rich layouts are common on e-commerce platforms like Taobao and JD.com during shopping festivals like Singles' Day (11.11). The designer must learn how to organize chaotic visual information hierarchically, guiding the user’s eye through complex promotional structures without inducing cognitive overload.</w:t>
      </w:r>
    </w:p>
    <w:bookmarkEnd w:id="31"/>
    <w:bookmarkEnd w:id="32"/>
    <w:bookmarkEnd w:id="33"/>
    <w:bookmarkStart w:id="37" w:name="slide-4"/>
    <w:bookmarkStart w:id="36" w:name="X0a790b5cc1997fcf79468db432fd97d4d2ee0e4"/>
    <w:p>
      <w:pPr>
        <w:pStyle w:val="Heading2"/>
      </w:pPr>
      <w:r>
        <w:t xml:space="preserve">Technological Integration and Future Trends</w:t>
      </w:r>
    </w:p>
    <w:p>
      <w:pPr>
        <w:pStyle w:val="FirstParagraph"/>
      </w:pPr>
      <w:r>
        <w:t xml:space="preserve">The role of the Graphic Designer in China Shanghai is increasingly intertwined with artificial intelligence. The use of AI tools for generative art, automated layout adjustments, and personalized content generation is becoming standard practice. Professionals who refuse to adapt to these tools risk obsolescence.</w:t>
      </w:r>
    </w:p>
    <w:bookmarkStart w:id="34" w:name="ai-and-automation"/>
    <w:p>
      <w:pPr>
        <w:pStyle w:val="Heading3"/>
      </w:pPr>
      <w:r>
        <w:t xml:space="preserve">AI and Automation</w:t>
      </w:r>
    </w:p>
    <w:p>
      <w:pPr>
        <w:pStyle w:val="FirstParagraph"/>
      </w:pPr>
      <w:r>
        <w:t xml:space="preserve">In agencies across China Shanghai, teams are experimenting with AI to handle repetitive tasks such as resizing assets for different social media platforms or generating thousands of variations of a promotional banner for A/B testing. This shifts the designer's role from manual execution to creative direction and algorithmic oversight. The ability to prompt an AI correctly and curate its output is becoming a core competency.</w:t>
      </w:r>
    </w:p>
    <w:bookmarkEnd w:id="34"/>
    <w:bookmarkStart w:id="35" w:name="the-rise-of-live-commerce"/>
    <w:p>
      <w:pPr>
        <w:pStyle w:val="Heading3"/>
      </w:pPr>
      <w:r>
        <w:t xml:space="preserve">The Rise of Live Commerce</w:t>
      </w:r>
    </w:p>
    <w:p>
      <w:pPr>
        <w:pStyle w:val="FirstParagraph"/>
      </w:pPr>
      <w:r>
        <w:t xml:space="preserve">Livestreaming e-commerce is massive in China Shanghai. Graphic designers are now creating static overlays, lower-thirds, and virtual backgrounds for livestreamers. This requires a real-time design capability and an understanding of video production workflows that goes beyond traditional print or static web design.</w:t>
      </w:r>
    </w:p>
    <w:bookmarkEnd w:id="35"/>
    <w:bookmarkEnd w:id="36"/>
    <w:bookmarkEnd w:id="37"/>
    <w:bookmarkStart w:id="42" w:name="slide-5"/>
    <w:bookmarkStart w:id="41" w:name="Xf2c2c2aad721abf1aef92c6e12df4f7bfd4c487"/>
    <w:p>
      <w:pPr>
        <w:pStyle w:val="Heading2"/>
      </w:pPr>
      <w:r>
        <w:t xml:space="preserve">Career Pathways and Professional Ecosystems</w:t>
      </w:r>
    </w:p>
    <w:p>
      <w:pPr>
        <w:pStyle w:val="FirstParagraph"/>
      </w:pPr>
      <w:r>
        <w:t xml:space="preserve">The career trajectory for a Graphic Designer in China Shanghai is competitive but rewarding. The ecosystem is supported by a robust network of design schools, international studios, and vibrant freelance communities.</w:t>
      </w:r>
    </w:p>
    <w:bookmarkStart w:id="38" w:name="hubs-of-creativity"/>
    <w:p>
      <w:pPr>
        <w:pStyle w:val="Heading3"/>
      </w:pPr>
      <w:r>
        <w:t xml:space="preserve">Hubs of Creativity</w:t>
      </w:r>
    </w:p>
    <w:p>
      <w:pPr>
        <w:pStyle w:val="FirstParagraph"/>
      </w:pPr>
      <w:r>
        <w:t xml:space="preserve">Professionals often cluster around specific districts known for creativity. M50 Creative Park in the Putuo district offers an industrial-chic environment for art and design studios. Meanwhile, the West Bund area has emerged as a major hub for digital media and interactive installations, attracting high-tech firms and creative agencies.</w:t>
      </w:r>
    </w:p>
    <w:bookmarkEnd w:id="38"/>
    <w:bookmarkStart w:id="39" w:name="networking-and-community"/>
    <w:p>
      <w:pPr>
        <w:pStyle w:val="Heading3"/>
      </w:pPr>
      <w:r>
        <w:t xml:space="preserve">Networking and Community</w:t>
      </w:r>
    </w:p>
    <w:p>
      <w:pPr>
        <w:pStyle w:val="FirstParagraph"/>
      </w:pPr>
      <w:r>
        <w:t xml:space="preserve">Building a network is crucial. Platforms like Xiaohongshu (Little Red Book) serve not only as consumer platforms but also as portfolios for designers to showcase their work and connect with potential clients. Professional networking events in Shanghai are frequent, ranging from international design conferences to local tech meetups.</w:t>
      </w:r>
    </w:p>
    <w:p>
      <w:pPr>
        <w:pStyle w:val="BodyText"/>
      </w:pPr>
      <w:r>
        <w:rPr>
          <w:bCs/>
          <w:b/>
        </w:rPr>
        <w:t xml:space="preserve">Advice for Aspiring Designers:</w:t>
      </w:r>
      <w:r>
        <w:t xml:space="preserve"> </w:t>
      </w:r>
      <w:r>
        <w:t xml:space="preserve">To succeed as a Graphic Designer in China Shanghai, one must be proactive in building an online presence that showcases not just final visuals, but the thought process and cultural adaptation behind them.</w:t>
      </w:r>
    </w:p>
    <w:bookmarkEnd w:id="39"/>
    <w:bookmarkStart w:id="40" w:name="lifelong-learning"/>
    <w:p>
      <w:pPr>
        <w:pStyle w:val="Heading3"/>
      </w:pPr>
      <w:r>
        <w:t xml:space="preserve">Lifelong Learning</w:t>
      </w:r>
    </w:p>
    <w:p>
      <w:pPr>
        <w:pStyle w:val="FirstParagraph"/>
      </w:pPr>
      <w:r>
        <w:t xml:space="preserve">The pace of change is relentless. Continuous learning is mandatory. Workshops on emerging technologies like WebGL, 3D modeling for the web (using Three.js), and advanced motion graphics are highly sought after. The best Graphic Designers in this market view themselves as perpetual students.</w:t>
      </w:r>
    </w:p>
    <w:bookmarkEnd w:id="40"/>
    <w:bookmarkEnd w:id="41"/>
    <w:bookmarkEnd w:id="42"/>
    <w:bookmarkStart w:id="46" w:name="slide-6"/>
    <w:bookmarkStart w:id="45" w:name="challenges-and-opportunities"/>
    <w:p>
      <w:pPr>
        <w:pStyle w:val="Heading2"/>
      </w:pPr>
      <w:r>
        <w:t xml:space="preserve">Challenges and Opportunities</w:t>
      </w:r>
    </w:p>
    <w:p>
      <w:pPr>
        <w:pStyle w:val="FirstParagraph"/>
      </w:pPr>
      <w:r>
        <w:t xml:space="preserve">The path is not without its challenges. The working hours in China’s tech and creative sectors can be long, often referred to as the "996" culture (working 9 am to 9 pm, 6 days a week), although this is gradually being addressed by labor regulations and changing company cultures.</w:t>
      </w:r>
    </w:p>
    <w:bookmarkStart w:id="43" w:name="burnout-management"/>
    <w:p>
      <w:pPr>
        <w:pStyle w:val="Heading3"/>
      </w:pPr>
      <w:r>
        <w:t xml:space="preserve">Burnout Management</w:t>
      </w:r>
    </w:p>
    <w:p>
      <w:pPr>
        <w:pStyle w:val="FirstParagraph"/>
      </w:pPr>
      <w:r>
        <w:t xml:space="preserve">Mental health and work-life balance are becoming critical topics. Successful Graphic Designers in China Shanghai must develop strategies to manage stress while maintaining high output. Studios that prioritize well-being tend to retain talent longer and produce more sustainable creative output.</w:t>
      </w:r>
    </w:p>
    <w:bookmarkEnd w:id="43"/>
    <w:bookmarkStart w:id="44" w:name="the-opportunity-for-innovation"/>
    <w:p>
      <w:pPr>
        <w:pStyle w:val="Heading3"/>
      </w:pPr>
      <w:r>
        <w:t xml:space="preserve">The Opportunity for Innovation</w:t>
      </w:r>
    </w:p>
    <w:p>
      <w:pPr>
        <w:pStyle w:val="FirstParagraph"/>
      </w:pPr>
      <w:r>
        <w:t xml:space="preserve">Despite the challenges, the opportunities are immense. The market rewards innovation rapidly. A unique visual style or a clever interactive concept can go viral overnight, leading to international recognition. For foreign designers, Shanghai offers a rare opportunity to work on projects that scale across hundreds of millions of users instantly.</w:t>
      </w:r>
    </w:p>
    <w:bookmarkEnd w:id="44"/>
    <w:bookmarkEnd w:id="45"/>
    <w:bookmarkEnd w:id="46"/>
    <w:bookmarkStart w:id="49" w:name="slide-7"/>
    <w:bookmarkStart w:id="48" w:name="conclusion-the-future-of-design-in-china"/>
    <w:p>
      <w:pPr>
        <w:pStyle w:val="Heading2"/>
      </w:pPr>
      <w:r>
        <w:t xml:space="preserve">Conclusion: The Future of Design in China</w:t>
      </w:r>
    </w:p>
    <w:p>
      <w:pPr>
        <w:pStyle w:val="FirstParagraph"/>
      </w:pPr>
      <w:r>
        <w:t xml:space="preserve">To conclude this seminar, it is clear that the Graphic Designer in China Shanghai is a multifaceted professional. They are cultural interpreters, digital architects, and technological pioneers. The city provides a unique laboratory where design trends born here often ripple out to influence global aesthetics.</w:t>
      </w:r>
    </w:p>
    <w:bookmarkStart w:id="47" w:name="summary-of-key-takeaways"/>
    <w:p>
      <w:pPr>
        <w:pStyle w:val="Heading3"/>
      </w:pPr>
      <w:r>
        <w:t xml:space="preserve">Summary of Key Takeaways</w:t>
      </w:r>
    </w:p>
    <w:p>
      <w:pPr>
        <w:numPr>
          <w:ilvl w:val="0"/>
          <w:numId w:val="1001"/>
        </w:numPr>
        <w:pStyle w:val="Compact"/>
      </w:pPr>
      <w:r>
        <w:rPr>
          <w:bCs/>
          <w:b/>
        </w:rPr>
        <w:t xml:space="preserve">Digital Dominance:</w:t>
      </w:r>
      <w:r>
        <w:t xml:space="preserve"> </w:t>
      </w:r>
      <w:r>
        <w:t xml:space="preserve">Skills must be oriented toward mobile and screen-based experiences.</w:t>
      </w:r>
    </w:p>
    <w:p>
      <w:pPr>
        <w:numPr>
          <w:ilvl w:val="0"/>
          <w:numId w:val="1001"/>
        </w:numPr>
        <w:pStyle w:val="Compact"/>
      </w:pPr>
      <w:r>
        <w:rPr>
          <w:bCs/>
          <w:b/>
        </w:rPr>
        <w:t xml:space="preserve">Cultural Intelligence:</w:t>
      </w:r>
      <w:r>
        <w:t xml:space="preserve"> </w:t>
      </w:r>
      <w:r>
        <w:t xml:space="preserve">Understanding "Guochao" and local nuances is essential for relevance.</w:t>
      </w:r>
    </w:p>
    <w:p>
      <w:pPr>
        <w:numPr>
          <w:ilvl w:val="0"/>
          <w:numId w:val="1001"/>
        </w:numPr>
        <w:pStyle w:val="Compact"/>
      </w:pPr>
      <w:r>
        <w:rPr>
          <w:iCs/>
          <w:i/>
        </w:rPr>
        <w:t xml:space="preserve">Tech-Forward:</w:t>
      </w:r>
      <w:r>
        <w:t xml:space="preserve"> </w:t>
      </w:r>
      <w:r>
        <w:t xml:space="preserve">Embracing AI, motion graphics, and interactive tools is no longer optional but necessary.</w:t>
      </w:r>
    </w:p>
    <w:p>
      <w:pPr>
        <w:numPr>
          <w:ilvl w:val="0"/>
          <w:numId w:val="1001"/>
        </w:numPr>
        <w:pStyle w:val="Compact"/>
      </w:pPr>
      <w:r>
        <w:rPr>
          <w:bCs/>
          <w:b/>
        </w:rPr>
        <w:t xml:space="preserve">Adaptability:</w:t>
      </w:r>
      <w:r>
        <w:t xml:space="preserve">The fast-paced nature of Shanghai requires designers to be agile learners and resilient practitioners.</w:t>
      </w:r>
    </w:p>
    <w:p>
      <w:pPr>
        <w:pStyle w:val="FirstParagraph"/>
      </w:pPr>
      <w:r>
        <w:t xml:space="preserve">The future of the Graphic Designer in China Shanghai is bright, provided they are willing to engage deeply with the technology and culture that defines this extraordinary city. The role is evolving from simple visual arrangement to holistic brand storytelling in a digital world.</w:t>
      </w:r>
    </w:p>
    <w:bookmarkEnd w:id="47"/>
    <w:bookmarkEnd w:id="48"/>
    <w:bookmarkEnd w:id="49"/>
    <w:bookmarkStart w:id="51" w:name="slide-8"/>
    <w:bookmarkStart w:id="50" w:name="qa"/>
    <w:p>
      <w:pPr>
        <w:pStyle w:val="Heading2"/>
      </w:pPr>
      <w:r>
        <w:t xml:space="preserve">Q&amp;A</w:t>
      </w:r>
    </w:p>
    <w:p>
      <w:pPr>
        <w:pStyle w:val="FirstParagraph"/>
      </w:pPr>
      <w:r>
        <w:rPr>
          <w:iCs/>
          <w:i/>
        </w:rPr>
        <w:t xml:space="preserve">We welcome your questions regarding the design industry in China Shanghai.</w:t>
      </w:r>
    </w:p>
    <w:p>
      <w:pPr>
        <w:numPr>
          <w:ilvl w:val="0"/>
          <w:numId w:val="1002"/>
        </w:numPr>
        <w:pStyle w:val="Compact"/>
      </w:pPr>
      <w:r>
        <w:t xml:space="preserve">Contact Information for Speakers</w:t>
      </w:r>
    </w:p>
    <w:p>
      <w:pPr>
        <w:numPr>
          <w:ilvl w:val="0"/>
          <w:numId w:val="1002"/>
        </w:numPr>
        <w:pStyle w:val="Compact"/>
      </w:pPr>
      <w:r>
        <w:t xml:space="preserve">List of Recommended Resources for Designers in Shanghai</w:t>
      </w:r>
    </w:p>
    <w:p>
      <w:pPr>
        <w:numPr>
          <w:ilvl w:val="0"/>
          <w:numId w:val="1002"/>
        </w:numPr>
        <w:pStyle w:val="Compact"/>
      </w:pPr>
      <w:r>
        <w:t xml:space="preserve">Acknowledgments to Local Agencies and Partners</w:t>
      </w:r>
    </w:p>
    <w:p>
      <w:pPr>
        <w:pStyle w:val="FirstParagraph"/>
      </w:pPr>
      <w:r>
        <w:rPr>
          <w:bCs/>
          <w:b/>
        </w:rPr>
        <w:t xml:space="preserve">Note:</w:t>
      </w:r>
    </w:p>
    <w:p>
      <w:pPr>
        <w:pStyle w:val="BodyText"/>
      </w:pPr>
      <w:r>
        <w:t xml:space="preserve">This presentation serves as a foundational guide. For specific career advice, consulting with local industry professionals in China Shanghai is highly recommended.</w:t>
      </w:r>
    </w:p>
    <w:bookmarkEnd w:id="50"/>
    <w:bookmarkEnd w:id="5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Graphic Designer in China Shanghai</dc:title>
  <dc:creator/>
  <dc:language>en</dc:language>
  <cp:keywords/>
  <dcterms:created xsi:type="dcterms:W3CDTF">2026-07-29T14:26:42Z</dcterms:created>
  <dcterms:modified xsi:type="dcterms:W3CDTF">2026-07-29T14:26:42Z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