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Osaka</w:t>
      </w:r>
    </w:p>
    <w:bookmarkStart w:id="20" w:name="Xb71d3c4ff977dd706585921aa7a29d3871e91bb"/>
    <w:p>
      <w:pPr>
        <w:pStyle w:val="Heading1"/>
      </w:pPr>
      <w:r>
        <w:t xml:space="preserve">Seminar Presentation Slides: Graphic Designer in Japan Osaka</w:t>
      </w:r>
    </w:p>
    <w:p>
      <w:pPr>
        <w:pStyle w:val="FirstParagraph"/>
      </w:pPr>
      <w:r>
        <w:rPr>
          <w:bCs/>
          <w:b/>
        </w:rPr>
        <w:t xml:space="preserve">Presentation Topic:</w:t>
      </w:r>
      <w:r>
        <w:t xml:space="preserve"> </w:t>
      </w:r>
      <w:r>
        <w:t xml:space="preserve">Navigating the Design Landscape in Japan Osaka</w:t>
      </w:r>
      <w:r>
        <w:br/>
      </w:r>
      <w:r>
        <w:rPr>
          <w:bCs/>
          <w:b/>
        </w:rPr>
        <w:t xml:space="preserve">Seminar Level:</w:t>
      </w:r>
      <w:r>
        <w:t xml:space="preserve"> </w:t>
      </w:r>
      <w:r>
        <w:t xml:space="preserve">Professional Development &amp; Cultural Insight</w:t>
      </w:r>
      <w:r>
        <w:br/>
      </w:r>
      <w:r>
        <w:rPr>
          <w:bCs/>
          <w:b/>
        </w:rPr>
        <w:t xml:space="preserve">Date:</w:t>
      </w:r>
      <w:r>
        <w:t xml:space="preserve"> </w:t>
      </w:r>
      <w:r>
        <w:t xml:space="preserve">Current Academic Year</w:t>
      </w:r>
    </w:p>
    <w:bookmarkEnd w:id="20"/>
    <w:bookmarkStart w:id="21" w:name="Xa2941a9b320b118d82d08cc29b16996dc10730b"/>
    <w:p>
      <w:pPr>
        <w:pStyle w:val="Heading2"/>
      </w:pPr>
      <w:r>
        <w:t xml:space="preserve">The Role of the Graphic Designer in Japan Osaka</w:t>
      </w:r>
    </w:p>
    <w:p>
      <w:pPr>
        <w:pStyle w:val="FirstParagraph"/>
      </w:pPr>
      <w:r>
        <w:t xml:space="preserve">Welcome to this comprehensive seminar dedicated to understanding the multifaceted role of a Graphic Designer within the dynamic cultural and economic landscape of Japan, with a specific focus on the vibrant city of Osaka. As we navigate through this presentation, we will explore not only the technical requirements of graphic design but also the deep cultural nuances that define professional practice in Japan Osaka. The intersection of traditional Japanese aesthetics and modern digital demands creates a unique environment for designers.</w:t>
      </w:r>
    </w:p>
    <w:bookmarkEnd w:id="21"/>
    <w:bookmarkStart w:id="22" w:name="cultural-context-japan-osaka"/>
    <w:p>
      <w:pPr>
        <w:pStyle w:val="Heading2"/>
      </w:pPr>
      <w:r>
        <w:t xml:space="preserve">Cultural Context: Japan Osaka</w:t>
      </w:r>
    </w:p>
    <w:p>
      <w:pPr>
        <w:pStyle w:val="FirstParagraph"/>
      </w:pPr>
      <w:r>
        <w:t xml:space="preserve">To succeed as a Graphic Designer in Japan Osaka, one must first understand the distinct character of the region. While Tokyo is often seen as the beacon of avant-garde and futuristic design, Japan Osaka is renowned for its warmth humor and practicality. The concept of "Kuidaore" (eating until you drop) reflects a culture that values sensory experiences and immediate gratification. For a Graphic Designer in Japan Osaka this translates to visual communication that is bold appetizing clear and engaging. Unlike the reserved minimalism sometimes found in other parts of Japan design in Osaka tends to be more colorful and direct.</w:t>
      </w:r>
    </w:p>
    <w:p>
      <w:pPr>
        <w:pStyle w:val="BodyText"/>
      </w:pPr>
      <w:r>
        <w:t xml:space="preserve">The city’s history as a merchant hub means that commerce drives much of the visual language. Signage is dense information-rich yet needs to be readable at a glance. This environment challenges the Graphic Designer to balance high artistic standards with commercial clarity. When designing for Japan Osaka one must consider how visuals interact with the bustling streets of Shinsaibashi and Dotonbori where competition for attention is fierce.</w:t>
      </w:r>
    </w:p>
    <w:bookmarkEnd w:id="22"/>
    <w:bookmarkStart w:id="23" w:name="X9dede9aaa083f5888fed77cecfe95e1a1c0ece2"/>
    <w:p>
      <w:pPr>
        <w:pStyle w:val="Heading2"/>
      </w:pPr>
      <w:r>
        <w:t xml:space="preserve">The Evolving Role of the Graphic Designer</w:t>
      </w:r>
    </w:p>
    <w:p>
      <w:pPr>
        <w:pStyle w:val="FirstParagraph"/>
      </w:pPr>
      <w:r>
        <w:t xml:space="preserve">A Graphic Designer today is no longer just a decorator; they are strategic communicators. In the context of Japan Osaka this role expands further. A professional must act as a cultural bridge ensuring that visual messages resonate with local sensibilities while potentially appealing to an international audience. With tourism rebounding and digital transformation accelerating across Japanese businesses the demand for skilled Graphic Designers who understand both local heritage and global trends is at an all-time high.</w:t>
      </w:r>
    </w:p>
    <w:p>
      <w:pPr>
        <w:pStyle w:val="BodyText"/>
      </w:pPr>
      <w:r>
        <w:t xml:space="preserve">The responsibilities of a Graphic Designer in this region include typography layout brand identity development packaging design and digital interface creation. However there is a special emphasis on "Omotenashi" (hospitality) in the design process. Every pixel should serve the user’s experience with care and precision. For instance when designing for local restaurants or retail stores in Japan Osaka aesthetics must evoke trust and comfort while standing out in a crowded market.</w:t>
      </w:r>
    </w:p>
    <w:bookmarkEnd w:id="23"/>
    <w:bookmarkStart w:id="24" w:name="aesthetics-tradition-meets-modernity"/>
    <w:p>
      <w:pPr>
        <w:pStyle w:val="Heading2"/>
      </w:pPr>
      <w:r>
        <w:t xml:space="preserve">Aesthetics: Tradition Meets Modernity</w:t>
      </w:r>
    </w:p>
    <w:p>
      <w:pPr>
        <w:pStyle w:val="FirstParagraph"/>
      </w:pPr>
      <w:r>
        <w:t xml:space="preserve">The visual identity of Graphic Designers working in Japan Osaka often reflects a blend of traditional Japanese art forms and contemporary global styles. Elements such as Ma (negative space) asymmetry and texture derived from materials like washi paper or wood are frequently integrated into modern digital works. This fusion creates a sophisticated yet accessible look that is highly valued by clients.</w:t>
      </w:r>
    </w:p>
    <w:p>
      <w:pPr>
        <w:pStyle w:val="BodyText"/>
      </w:pPr>
      <w:r>
        <w:t xml:space="preserve">Color theory also plays a crucial role. While minimalistic black and white palettes are popular worldwide designs in Japan Osaka often incorporate vibrant hues inspired by local festivals like Tenjin Matsuri or the neon lights of Dotonbori. A Graphic Designer must skillfully navigate these color associations to ensure that the emotional tone of the design aligns with consumer expectations in this specific region.</w:t>
      </w:r>
    </w:p>
    <w:bookmarkEnd w:id="24"/>
    <w:bookmarkStart w:id="25" w:name="typography-and-language-nuances"/>
    <w:p>
      <w:pPr>
        <w:pStyle w:val="Heading2"/>
      </w:pPr>
      <w:r>
        <w:t xml:space="preserve">Typography and Language Nuances</w:t>
      </w:r>
    </w:p>
    <w:p>
      <w:pPr>
        <w:pStyle w:val="FirstParagraph"/>
      </w:pPr>
      <w:r>
        <w:t xml:space="preserve">Typeface selection is a critical component for any Graphic Designer but it becomes exponentially complex when working with Japanese characters. In Japan Osaka designers must be proficient in handling Kanji Hiragana Katakana alongside Latin scripts. The visual weight and balance of Japanese characters differ significantly from Western fonts requiring precise adjustment to maintain harmony.</w:t>
      </w:r>
    </w:p>
    <w:p>
      <w:pPr>
        <w:pStyle w:val="BodyText"/>
      </w:pPr>
      <w:r>
        <w:t xml:space="preserve">Furthermore the Kansai dialect (Kansai-ben) adds another layer of cultural specificity. While English is increasingly common in business signage in Japan Osaka incorporating local linguistic flair can enhance brand connection. A skilled Graphic Designer knows how to use typography not just for readability but as a stylistic element that conveys regional pride and identity.</w:t>
      </w:r>
    </w:p>
    <w:bookmarkEnd w:id="25"/>
    <w:bookmarkStart w:id="26" w:name="digital-transformation-and-new-media"/>
    <w:p>
      <w:pPr>
        <w:pStyle w:val="Heading2"/>
      </w:pPr>
      <w:r>
        <w:t xml:space="preserve">Digital Transformation and New Media</w:t>
      </w:r>
    </w:p>
    <w:p>
      <w:pPr>
        <w:pStyle w:val="FirstParagraph"/>
      </w:pPr>
      <w:r>
        <w:t xml:space="preserve">The scope of work for a Graphic Designer in Japan Osaka is expanding rapidly into digital realms. Mobile-first design social media graphics and interactive web experiences are now standard requirements. With the high smartphone penetration rate in Japan Osaka effective mobile design is not optional; it is essential.</w:t>
      </w:r>
    </w:p>
    <w:p>
      <w:pPr>
        <w:pStyle w:val="BodyText"/>
      </w:pPr>
      <w:r>
        <w:t xml:space="preserve">Designers must also contend with platforms like LINE which dominate communication in the country. Creating stickers banners and promotional materials for these platforms requires a deep understanding of user behavior specific to Japanese digital culture. The ability to translate static brand values into dynamic digital assets makes a Graphic Designer invaluable in today’s market.</w:t>
      </w:r>
    </w:p>
    <w:bookmarkEnd w:id="26"/>
    <w:bookmarkStart w:id="27" w:name="soft-skills-and-business-etiquette"/>
    <w:p>
      <w:pPr>
        <w:pStyle w:val="Heading2"/>
      </w:pPr>
      <w:r>
        <w:t xml:space="preserve">Soft Skills and Business Etiquette</w:t>
      </w:r>
    </w:p>
    <w:p>
      <w:pPr>
        <w:pStyle w:val="FirstParagraph"/>
      </w:pPr>
      <w:r>
        <w:t xml:space="preserve">Beyond technical proficiency success as a Graphic Designer in Japan Osaka relies heavily on soft skills. Respect for hierarchy punctuality and attention to detail are paramount in Japanese business culture. The concept of "Hou-Ren-So" (report communicate consult) is vital for maintaining smooth workflows between designers clients and stakeholders.</w:t>
      </w:r>
    </w:p>
    <w:p>
      <w:pPr>
        <w:pStyle w:val="BodyText"/>
      </w:pPr>
      <w:r>
        <w:t xml:space="preserve">Building trust is a long-term process. A Graphic Designer must demonstrate reliability and consistency. In Japan Osaka where relationships drive business decisions having a portfolio that showcases not just aesthetic appeal but also an understanding of local business etiquette can set a designer apart from international competitors who may lack cultural insight.</w:t>
      </w:r>
    </w:p>
    <w:bookmarkEnd w:id="27"/>
    <w:bookmarkStart w:id="28" w:name="sustainability-and-social-responsibility"/>
    <w:p>
      <w:pPr>
        <w:pStyle w:val="Heading2"/>
      </w:pPr>
      <w:r>
        <w:t xml:space="preserve">Sustainability and Social Responsibility</w:t>
      </w:r>
    </w:p>
    <w:p>
      <w:pPr>
        <w:pStyle w:val="FirstParagraph"/>
      </w:pPr>
      <w:r>
        <w:t xml:space="preserve">Modern Graphic Designers in Japan Osaka are increasingly expected to contribute to sustainability goals. This includes designing eco-friendly packaging minimizing ink usage through smart printing techniques and promoting social causes through impactful visual campaigns. The city government of Japan Osaka has been actively promoting green initiatives and designers who align their work with these values find greater opportunities for collaboration.</w:t>
      </w:r>
    </w:p>
    <w:bookmarkEnd w:id="28"/>
    <w:bookmarkStart w:id="29" w:name="Xab7345029d1d298ca3abcd4d6fec9ec0aebbd8f"/>
    <w:p>
      <w:pPr>
        <w:pStyle w:val="Heading2"/>
      </w:pPr>
      <w:r>
        <w:t xml:space="preserve">Conclusion: The Future of Design in Japan Osaka</w:t>
      </w:r>
    </w:p>
    <w:p>
      <w:pPr>
        <w:pStyle w:val="FirstParagraph"/>
      </w:pPr>
      <w:r>
        <w:t xml:space="preserve">In conclusion the role of a Graphic Designer in Japan Osaka is both challenging and rewarding. It requires a unique combination of artistic talent technical skill cultural intelligence and business acumen. As the city continues to evolve as a hub for tourism innovation and commerce the demand for thoughtful visually compelling design will only grow.</w:t>
      </w:r>
    </w:p>
    <w:p>
      <w:pPr>
        <w:pStyle w:val="BodyText"/>
      </w:pPr>
      <w:r>
        <w:t xml:space="preserve">For those aspiring to work as Graphic Designers in this vibrant region it is essential to immerse oneself in the local culture study its history and embrace its distinct aesthetic preferences. By doing so one can create designs that not only meet commercial objectives but also enrich the visual landscape of Japan Osaka.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Japan Osaka</dc:title>
  <dc:creator/>
  <dc:language>en</dc:language>
  <cp:keywords/>
  <dcterms:created xsi:type="dcterms:W3CDTF">2026-07-29T10:39:51Z</dcterms:created>
  <dcterms:modified xsi:type="dcterms:W3CDTF">2026-07-29T10:39:51Z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